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3BFA" w14:textId="3BD6FC2B" w:rsidR="00567292" w:rsidRPr="008F104D" w:rsidRDefault="00567292" w:rsidP="008F104D">
      <w:pPr>
        <w:spacing w:line="360" w:lineRule="auto"/>
        <w:jc w:val="center"/>
        <w:rPr>
          <w:rFonts w:cs="Times New Roman"/>
        </w:rPr>
      </w:pPr>
      <w:r w:rsidRPr="008F104D">
        <w:rPr>
          <w:rFonts w:cs="Times New Roman"/>
          <w:b/>
          <w:bCs/>
        </w:rPr>
        <w:t>Protokół nr 4/2024-2027</w:t>
      </w:r>
    </w:p>
    <w:p w14:paraId="0786ABCF" w14:textId="77777777" w:rsidR="00567292" w:rsidRPr="008F104D" w:rsidRDefault="00567292" w:rsidP="008F104D">
      <w:pPr>
        <w:spacing w:line="360" w:lineRule="auto"/>
        <w:jc w:val="both"/>
        <w:rPr>
          <w:rFonts w:cs="Times New Roman"/>
        </w:rPr>
      </w:pPr>
    </w:p>
    <w:p w14:paraId="5479CA56" w14:textId="112351AF" w:rsidR="00567292" w:rsidRPr="008F104D" w:rsidRDefault="00567292" w:rsidP="00152B4B">
      <w:pPr>
        <w:spacing w:line="360" w:lineRule="auto"/>
        <w:rPr>
          <w:rFonts w:cs="Times New Roman"/>
        </w:rPr>
      </w:pPr>
      <w:r w:rsidRPr="00152B4B">
        <w:rPr>
          <w:rFonts w:cs="Times New Roman"/>
        </w:rPr>
        <w:t xml:space="preserve">z  </w:t>
      </w:r>
      <w:r w:rsidRPr="008F104D">
        <w:rPr>
          <w:rFonts w:cs="Times New Roman"/>
        </w:rPr>
        <w:t>plenarnego posiedzenia Komitetu Słowianoznawstwa przy Wydziale I Nauk Humanistycznych i Społecznych Polskiej Akademii Nauk, które odbyło się 3 lutego 202</w:t>
      </w:r>
      <w:r w:rsidR="002F3FE3">
        <w:rPr>
          <w:rFonts w:cs="Times New Roman"/>
        </w:rPr>
        <w:t>5</w:t>
      </w:r>
      <w:r w:rsidRPr="008F104D">
        <w:rPr>
          <w:rFonts w:cs="Times New Roman"/>
        </w:rPr>
        <w:t xml:space="preserve"> r. </w:t>
      </w:r>
    </w:p>
    <w:p w14:paraId="62E3E29C" w14:textId="77777777" w:rsidR="00567292" w:rsidRPr="008F104D" w:rsidRDefault="00567292" w:rsidP="008F104D">
      <w:pPr>
        <w:spacing w:line="360" w:lineRule="auto"/>
        <w:jc w:val="both"/>
        <w:rPr>
          <w:rFonts w:cs="Times New Roman"/>
        </w:rPr>
      </w:pPr>
    </w:p>
    <w:p w14:paraId="26EE50DF" w14:textId="2734726A" w:rsidR="00567292" w:rsidRPr="0048047B" w:rsidRDefault="0048047B" w:rsidP="008F104D">
      <w:pPr>
        <w:spacing w:line="360" w:lineRule="auto"/>
        <w:jc w:val="both"/>
        <w:rPr>
          <w:rFonts w:cs="Times New Roman"/>
          <w:b/>
          <w:bCs/>
          <w:lang w:val="de-DE"/>
        </w:rPr>
      </w:pPr>
      <w:r w:rsidRPr="0048047B">
        <w:rPr>
          <w:rFonts w:cs="Times New Roman"/>
          <w:b/>
          <w:bCs/>
          <w:lang w:val="de-DE"/>
        </w:rPr>
        <w:t xml:space="preserve">Obecni: </w:t>
      </w:r>
    </w:p>
    <w:p w14:paraId="08A934C7" w14:textId="77777777" w:rsidR="00567292" w:rsidRPr="008F104D" w:rsidRDefault="00567292" w:rsidP="00ED77B7">
      <w:pPr>
        <w:spacing w:before="120" w:line="360" w:lineRule="auto"/>
        <w:jc w:val="both"/>
        <w:rPr>
          <w:rFonts w:cs="Times New Roman"/>
        </w:rPr>
      </w:pPr>
      <w:r w:rsidRPr="008F104D">
        <w:rPr>
          <w:rFonts w:cs="Times New Roman"/>
          <w:lang w:val="de-DE"/>
        </w:rPr>
        <w:t xml:space="preserve">dr hab. </w:t>
      </w:r>
      <w:r w:rsidRPr="008F104D">
        <w:rPr>
          <w:rFonts w:cs="Times New Roman"/>
        </w:rPr>
        <w:t>Henryk Duda, prof. KUL</w:t>
      </w:r>
    </w:p>
    <w:p w14:paraId="5E5A7ADA" w14:textId="77777777" w:rsidR="00567292" w:rsidRPr="008F104D" w:rsidRDefault="00567292" w:rsidP="008F104D">
      <w:pPr>
        <w:spacing w:line="360" w:lineRule="auto"/>
        <w:jc w:val="both"/>
        <w:rPr>
          <w:rFonts w:cs="Times New Roman"/>
          <w:lang w:val="en-GB"/>
        </w:rPr>
      </w:pPr>
      <w:r w:rsidRPr="008F104D">
        <w:rPr>
          <w:rFonts w:cs="Times New Roman"/>
          <w:lang w:val="en-GB"/>
        </w:rPr>
        <w:t>dr hab. Anna Engelking, prof. IS PAN</w:t>
      </w:r>
    </w:p>
    <w:p w14:paraId="2499589F" w14:textId="77777777" w:rsidR="00567292" w:rsidRPr="008F104D" w:rsidRDefault="00567292" w:rsidP="008F104D">
      <w:pPr>
        <w:spacing w:line="360" w:lineRule="auto"/>
        <w:jc w:val="both"/>
        <w:rPr>
          <w:rFonts w:cs="Times New Roman"/>
        </w:rPr>
      </w:pPr>
      <w:r w:rsidRPr="00530128">
        <w:rPr>
          <w:rFonts w:cs="Times New Roman"/>
        </w:rPr>
        <w:t xml:space="preserve">dr hab. </w:t>
      </w:r>
      <w:r w:rsidRPr="008F104D">
        <w:rPr>
          <w:rFonts w:cs="Times New Roman"/>
        </w:rPr>
        <w:t>Michał Głuszkowski, prof. UMK</w:t>
      </w:r>
    </w:p>
    <w:p w14:paraId="0312BBAA" w14:textId="77777777" w:rsidR="00567292" w:rsidRPr="008F104D" w:rsidRDefault="00567292" w:rsidP="008F104D">
      <w:pPr>
        <w:spacing w:line="360" w:lineRule="auto"/>
        <w:jc w:val="both"/>
        <w:rPr>
          <w:rFonts w:cs="Times New Roman"/>
        </w:rPr>
      </w:pPr>
      <w:r w:rsidRPr="008F104D">
        <w:rPr>
          <w:rFonts w:cs="Times New Roman"/>
          <w:lang w:val="de-DE"/>
        </w:rPr>
        <w:t xml:space="preserve">prof. dr hab. </w:t>
      </w:r>
      <w:r w:rsidRPr="008F104D">
        <w:rPr>
          <w:rFonts w:cs="Times New Roman"/>
        </w:rPr>
        <w:t>Ryszard Grzesik</w:t>
      </w:r>
    </w:p>
    <w:p w14:paraId="64D16A0C" w14:textId="3B044960" w:rsidR="00567292" w:rsidRDefault="00567292" w:rsidP="008F104D">
      <w:pPr>
        <w:spacing w:line="360" w:lineRule="auto"/>
        <w:jc w:val="both"/>
        <w:rPr>
          <w:rFonts w:cs="Times New Roman"/>
        </w:rPr>
      </w:pPr>
      <w:r w:rsidRPr="008F104D">
        <w:rPr>
          <w:rFonts w:cs="Times New Roman"/>
        </w:rPr>
        <w:t>dr Dorota Leśniewska</w:t>
      </w:r>
    </w:p>
    <w:p w14:paraId="2E7FC95C" w14:textId="1F3418C1" w:rsidR="00E27DE6" w:rsidRPr="00E27DE6" w:rsidRDefault="00E27DE6" w:rsidP="008F104D">
      <w:pPr>
        <w:spacing w:line="360" w:lineRule="auto"/>
        <w:jc w:val="both"/>
        <w:rPr>
          <w:rFonts w:cs="Times New Roman"/>
        </w:rPr>
      </w:pPr>
      <w:r w:rsidRPr="00E27DE6">
        <w:rPr>
          <w:rFonts w:cs="Times New Roman"/>
        </w:rPr>
        <w:t>prof. dr hab. Tadeusz Le</w:t>
      </w:r>
      <w:r>
        <w:rPr>
          <w:rFonts w:cs="Times New Roman"/>
        </w:rPr>
        <w:t>waszkiewicz</w:t>
      </w:r>
    </w:p>
    <w:p w14:paraId="7AE67296" w14:textId="77777777" w:rsidR="00567292" w:rsidRPr="008F104D" w:rsidRDefault="00567292" w:rsidP="008F104D">
      <w:pPr>
        <w:spacing w:line="360" w:lineRule="auto"/>
        <w:jc w:val="both"/>
        <w:rPr>
          <w:rFonts w:cs="Times New Roman"/>
        </w:rPr>
      </w:pPr>
      <w:r w:rsidRPr="0098497F">
        <w:rPr>
          <w:rFonts w:cs="Times New Roman"/>
        </w:rPr>
        <w:t xml:space="preserve">prof. dr hab. </w:t>
      </w:r>
      <w:r w:rsidRPr="008F104D">
        <w:rPr>
          <w:rFonts w:cs="Times New Roman"/>
        </w:rPr>
        <w:t>Stanisława Niebrzegowska-Bartmińska</w:t>
      </w:r>
    </w:p>
    <w:p w14:paraId="672421B2" w14:textId="77777777" w:rsidR="00567292" w:rsidRPr="008F104D" w:rsidRDefault="00567292" w:rsidP="008F104D">
      <w:pPr>
        <w:spacing w:line="360" w:lineRule="auto"/>
        <w:jc w:val="both"/>
        <w:rPr>
          <w:rFonts w:cs="Times New Roman"/>
        </w:rPr>
      </w:pPr>
      <w:r w:rsidRPr="008F104D">
        <w:rPr>
          <w:rFonts w:cs="Times New Roman"/>
        </w:rPr>
        <w:t>dr hab. Dorota Pazio-Wlazłowska, prof. IS PAN</w:t>
      </w:r>
    </w:p>
    <w:p w14:paraId="2B1E4213" w14:textId="77777777" w:rsidR="00567292" w:rsidRPr="008F104D" w:rsidRDefault="00567292" w:rsidP="008F104D">
      <w:pPr>
        <w:spacing w:line="360" w:lineRule="auto"/>
        <w:jc w:val="both"/>
        <w:rPr>
          <w:rFonts w:cs="Times New Roman"/>
        </w:rPr>
      </w:pPr>
      <w:r w:rsidRPr="008F104D">
        <w:rPr>
          <w:rFonts w:cs="Times New Roman"/>
        </w:rPr>
        <w:t>prof. dr hab. Dorota Krystyna Rembiszewska</w:t>
      </w:r>
    </w:p>
    <w:p w14:paraId="31C7FD96" w14:textId="77777777" w:rsidR="00567292" w:rsidRPr="008F104D" w:rsidRDefault="00567292" w:rsidP="008F104D">
      <w:pPr>
        <w:spacing w:line="360" w:lineRule="auto"/>
        <w:jc w:val="both"/>
        <w:rPr>
          <w:rFonts w:cs="Times New Roman"/>
        </w:rPr>
      </w:pPr>
      <w:r w:rsidRPr="00530128">
        <w:rPr>
          <w:rFonts w:cs="Times New Roman"/>
        </w:rPr>
        <w:t xml:space="preserve">dr hab. </w:t>
      </w:r>
      <w:r w:rsidRPr="008F104D">
        <w:rPr>
          <w:rFonts w:cs="Times New Roman"/>
        </w:rPr>
        <w:t>Zofia Sawaniewska-Moch, prof. IS PAN</w:t>
      </w:r>
    </w:p>
    <w:p w14:paraId="60583D68" w14:textId="77777777" w:rsidR="00567292" w:rsidRPr="00530128" w:rsidRDefault="00567292" w:rsidP="008F104D">
      <w:pPr>
        <w:spacing w:line="360" w:lineRule="auto"/>
        <w:jc w:val="both"/>
        <w:rPr>
          <w:rFonts w:cs="Times New Roman"/>
          <w:lang w:val="en-US"/>
        </w:rPr>
      </w:pPr>
      <w:r w:rsidRPr="00530128">
        <w:rPr>
          <w:rFonts w:cs="Times New Roman"/>
          <w:lang w:val="en-US"/>
        </w:rPr>
        <w:t>prof. dr hab. Irena Sawicka</w:t>
      </w:r>
    </w:p>
    <w:p w14:paraId="1CCC6B8A" w14:textId="77777777" w:rsidR="00567292" w:rsidRPr="008F104D" w:rsidRDefault="00567292" w:rsidP="008F104D">
      <w:pPr>
        <w:spacing w:line="360" w:lineRule="auto"/>
        <w:jc w:val="both"/>
        <w:rPr>
          <w:rFonts w:cs="Times New Roman"/>
          <w:lang w:val="en-GB"/>
        </w:rPr>
      </w:pPr>
      <w:r w:rsidRPr="00530128">
        <w:rPr>
          <w:rFonts w:cs="Times New Roman"/>
          <w:lang w:val="en-US"/>
        </w:rPr>
        <w:t xml:space="preserve">dr hab. </w:t>
      </w:r>
      <w:r w:rsidRPr="008F104D">
        <w:rPr>
          <w:rFonts w:cs="Times New Roman"/>
          <w:lang w:val="en-GB"/>
        </w:rPr>
        <w:t>Petar Sotirow, prof. UMCS</w:t>
      </w:r>
    </w:p>
    <w:p w14:paraId="1947CE90" w14:textId="77777777" w:rsidR="00567292" w:rsidRPr="008F104D" w:rsidRDefault="00567292" w:rsidP="008F104D">
      <w:pPr>
        <w:spacing w:line="360" w:lineRule="auto"/>
        <w:jc w:val="both"/>
        <w:rPr>
          <w:rFonts w:cs="Times New Roman"/>
          <w:b/>
        </w:rPr>
      </w:pPr>
      <w:r w:rsidRPr="008F104D">
        <w:rPr>
          <w:rFonts w:cs="Times New Roman"/>
          <w:b/>
        </w:rPr>
        <w:t>Nieobecni:</w:t>
      </w:r>
    </w:p>
    <w:p w14:paraId="31AF61F8" w14:textId="77777777" w:rsidR="0048047B" w:rsidRDefault="0048047B" w:rsidP="00ED77B7">
      <w:pPr>
        <w:spacing w:before="120" w:line="360" w:lineRule="auto"/>
        <w:jc w:val="both"/>
        <w:rPr>
          <w:lang w:val="de-DE"/>
        </w:rPr>
      </w:pPr>
      <w:r w:rsidRPr="00F55DEF">
        <w:rPr>
          <w:lang w:val="de-DE"/>
        </w:rPr>
        <w:t>dr hab. Zbigniew Babik, prof. UJ</w:t>
      </w:r>
    </w:p>
    <w:p w14:paraId="72CC3ADC" w14:textId="77777777" w:rsidR="00567292" w:rsidRPr="008F104D" w:rsidRDefault="00567292" w:rsidP="008F104D">
      <w:pPr>
        <w:spacing w:line="360" w:lineRule="auto"/>
        <w:jc w:val="both"/>
        <w:rPr>
          <w:rFonts w:cs="Times New Roman"/>
        </w:rPr>
      </w:pPr>
      <w:r w:rsidRPr="008F104D">
        <w:rPr>
          <w:rFonts w:cs="Times New Roman"/>
        </w:rPr>
        <w:t>prof. dr hab. Mieczysław Balowski</w:t>
      </w:r>
    </w:p>
    <w:p w14:paraId="1FFAEDE1" w14:textId="77777777" w:rsidR="00567292" w:rsidRPr="008F104D" w:rsidRDefault="00567292" w:rsidP="008F104D">
      <w:pPr>
        <w:spacing w:line="360" w:lineRule="auto"/>
        <w:jc w:val="both"/>
        <w:rPr>
          <w:rFonts w:cs="Times New Roman"/>
        </w:rPr>
      </w:pPr>
      <w:r w:rsidRPr="008F104D">
        <w:rPr>
          <w:rFonts w:cs="Times New Roman"/>
        </w:rPr>
        <w:t>dr hab. Renata Bura, prof. UJ</w:t>
      </w:r>
    </w:p>
    <w:p w14:paraId="78849033" w14:textId="77777777" w:rsidR="00567292" w:rsidRPr="008F104D" w:rsidRDefault="00567292" w:rsidP="008F104D">
      <w:pPr>
        <w:spacing w:line="360" w:lineRule="auto"/>
        <w:jc w:val="both"/>
        <w:rPr>
          <w:rFonts w:cs="Times New Roman"/>
        </w:rPr>
      </w:pPr>
      <w:r w:rsidRPr="008F104D">
        <w:rPr>
          <w:rFonts w:cs="Times New Roman"/>
          <w:lang w:val="de-DE"/>
        </w:rPr>
        <w:t xml:space="preserve">prof. dr hab. </w:t>
      </w:r>
      <w:r w:rsidRPr="008F104D">
        <w:rPr>
          <w:rFonts w:cs="Times New Roman"/>
        </w:rPr>
        <w:t>Maciej Czerwiński</w:t>
      </w:r>
    </w:p>
    <w:p w14:paraId="109CEEF7" w14:textId="199E530A" w:rsidR="00567292" w:rsidRDefault="00567292" w:rsidP="008F104D">
      <w:pPr>
        <w:spacing w:line="360" w:lineRule="auto"/>
        <w:jc w:val="both"/>
        <w:rPr>
          <w:rFonts w:cs="Times New Roman"/>
        </w:rPr>
      </w:pPr>
      <w:r w:rsidRPr="008F104D">
        <w:rPr>
          <w:rFonts w:cs="Times New Roman"/>
        </w:rPr>
        <w:t>prof. dr hab. Piotr Fast</w:t>
      </w:r>
    </w:p>
    <w:p w14:paraId="69E4610A" w14:textId="4CD2E34A" w:rsidR="00FD1237" w:rsidRPr="008F104D" w:rsidRDefault="00FD1237" w:rsidP="008F104D">
      <w:pPr>
        <w:spacing w:line="360" w:lineRule="auto"/>
        <w:jc w:val="both"/>
        <w:rPr>
          <w:rFonts w:cs="Times New Roman"/>
        </w:rPr>
      </w:pPr>
      <w:r>
        <w:rPr>
          <w:rFonts w:cs="Times New Roman"/>
        </w:rPr>
        <w:t>prof. dr hab. Dorota Gil</w:t>
      </w:r>
    </w:p>
    <w:p w14:paraId="6F8825B6" w14:textId="77777777" w:rsidR="00567292" w:rsidRPr="008F104D" w:rsidRDefault="00567292" w:rsidP="008F104D">
      <w:pPr>
        <w:spacing w:line="360" w:lineRule="auto"/>
        <w:jc w:val="both"/>
        <w:rPr>
          <w:rFonts w:cs="Times New Roman"/>
        </w:rPr>
      </w:pPr>
      <w:r w:rsidRPr="008F104D">
        <w:rPr>
          <w:rFonts w:cs="Times New Roman"/>
        </w:rPr>
        <w:t>prof. dr hab. Joanna Goszczyńska</w:t>
      </w:r>
    </w:p>
    <w:p w14:paraId="46293678" w14:textId="77777777" w:rsidR="0048047B" w:rsidRPr="00F55DEF" w:rsidRDefault="0048047B" w:rsidP="0048047B">
      <w:pPr>
        <w:spacing w:line="360" w:lineRule="auto"/>
        <w:jc w:val="both"/>
        <w:rPr>
          <w:lang w:val="de-DE"/>
        </w:rPr>
      </w:pPr>
      <w:r w:rsidRPr="00F55DEF">
        <w:rPr>
          <w:lang w:val="de-DE"/>
        </w:rPr>
        <w:t>prof. dr hab. Zbigniew Greń</w:t>
      </w:r>
    </w:p>
    <w:p w14:paraId="7225B822" w14:textId="77777777" w:rsidR="0048047B" w:rsidRDefault="0048047B" w:rsidP="0048047B">
      <w:pPr>
        <w:spacing w:line="360" w:lineRule="auto"/>
        <w:jc w:val="both"/>
        <w:rPr>
          <w:lang w:val="de-DE"/>
        </w:rPr>
      </w:pPr>
      <w:r>
        <w:rPr>
          <w:lang w:val="de-DE"/>
        </w:rPr>
        <w:t>p</w:t>
      </w:r>
      <w:r w:rsidRPr="00F55DEF">
        <w:rPr>
          <w:lang w:val="de-DE"/>
        </w:rPr>
        <w:t>ro</w:t>
      </w:r>
      <w:r>
        <w:rPr>
          <w:lang w:val="de-DE"/>
        </w:rPr>
        <w:t>f. dr hab. Adrian Jusupović</w:t>
      </w:r>
    </w:p>
    <w:p w14:paraId="2C15E491" w14:textId="77777777" w:rsidR="0048047B" w:rsidRDefault="0048047B" w:rsidP="0048047B">
      <w:pPr>
        <w:spacing w:line="360" w:lineRule="auto"/>
        <w:jc w:val="both"/>
      </w:pPr>
      <w:r w:rsidRPr="002F3FE3">
        <w:rPr>
          <w:lang w:val="de-DE"/>
        </w:rPr>
        <w:t xml:space="preserve">prof. dr hab. </w:t>
      </w:r>
      <w:r w:rsidRPr="001B5FEE">
        <w:t>Halina Kurek</w:t>
      </w:r>
    </w:p>
    <w:p w14:paraId="798C89DD" w14:textId="77777777" w:rsidR="0048047B" w:rsidRDefault="0048047B" w:rsidP="0048047B">
      <w:pPr>
        <w:spacing w:line="360" w:lineRule="auto"/>
        <w:jc w:val="both"/>
        <w:rPr>
          <w:lang w:val="de-DE"/>
        </w:rPr>
      </w:pPr>
      <w:r w:rsidRPr="00530128">
        <w:t xml:space="preserve">prof. dr hab. </w:t>
      </w:r>
      <w:r w:rsidRPr="00F55DEF">
        <w:rPr>
          <w:lang w:val="de-DE"/>
        </w:rPr>
        <w:t>Roman Lewicki</w:t>
      </w:r>
    </w:p>
    <w:p w14:paraId="1F91D6AD" w14:textId="77777777" w:rsidR="0048047B" w:rsidRDefault="0048047B" w:rsidP="0048047B">
      <w:pPr>
        <w:spacing w:line="360" w:lineRule="auto"/>
        <w:jc w:val="both"/>
      </w:pPr>
      <w:r w:rsidRPr="0048047B">
        <w:rPr>
          <w:lang w:val="en-US"/>
        </w:rPr>
        <w:t xml:space="preserve">prof. dr hab. </w:t>
      </w:r>
      <w:r w:rsidRPr="001B5FEE">
        <w:t>Marek Łaziński</w:t>
      </w:r>
    </w:p>
    <w:p w14:paraId="38E57A33" w14:textId="77777777" w:rsidR="0048047B" w:rsidRDefault="0048047B" w:rsidP="0048047B">
      <w:pPr>
        <w:spacing w:line="360" w:lineRule="auto"/>
        <w:jc w:val="both"/>
      </w:pPr>
      <w:r w:rsidRPr="00F55DEF">
        <w:rPr>
          <w:lang w:val="de-DE"/>
        </w:rPr>
        <w:t xml:space="preserve">prof. dr hab. </w:t>
      </w:r>
      <w:r>
        <w:t>Lech Miodyński</w:t>
      </w:r>
    </w:p>
    <w:p w14:paraId="15CDC25F" w14:textId="77777777" w:rsidR="0048047B" w:rsidRPr="00C16DD8" w:rsidRDefault="0048047B" w:rsidP="0048047B">
      <w:pPr>
        <w:spacing w:line="360" w:lineRule="auto"/>
        <w:jc w:val="both"/>
      </w:pPr>
      <w:r>
        <w:t>prof.</w:t>
      </w:r>
      <w:r w:rsidRPr="00C16DD8">
        <w:t xml:space="preserve"> dr hab. Aleksandra Niewiara</w:t>
      </w:r>
    </w:p>
    <w:p w14:paraId="04941D57" w14:textId="77777777" w:rsidR="0048047B" w:rsidRPr="00F55DEF" w:rsidRDefault="0048047B" w:rsidP="0048047B">
      <w:pPr>
        <w:spacing w:line="360" w:lineRule="auto"/>
        <w:jc w:val="both"/>
        <w:rPr>
          <w:lang w:val="de-DE"/>
        </w:rPr>
      </w:pPr>
      <w:r w:rsidRPr="00F55DEF">
        <w:rPr>
          <w:lang w:val="de-DE"/>
        </w:rPr>
        <w:lastRenderedPageBreak/>
        <w:t>prof. dr</w:t>
      </w:r>
      <w:r>
        <w:rPr>
          <w:lang w:val="de-DE"/>
        </w:rPr>
        <w:t xml:space="preserve"> hab. Halina Pelcowa</w:t>
      </w:r>
    </w:p>
    <w:p w14:paraId="41364D0D" w14:textId="77777777" w:rsidR="0048047B" w:rsidRDefault="0048047B" w:rsidP="0048047B">
      <w:pPr>
        <w:spacing w:line="360" w:lineRule="auto"/>
        <w:jc w:val="both"/>
        <w:rPr>
          <w:lang w:val="de-DE"/>
        </w:rPr>
      </w:pPr>
      <w:r w:rsidRPr="00F55DEF">
        <w:rPr>
          <w:lang w:val="de-DE"/>
        </w:rPr>
        <w:t>prof. dr hab. Maciej Rak</w:t>
      </w:r>
    </w:p>
    <w:p w14:paraId="60E0A87A" w14:textId="77777777" w:rsidR="0048047B" w:rsidRPr="00530128" w:rsidRDefault="0048047B" w:rsidP="0048047B">
      <w:pPr>
        <w:spacing w:line="360" w:lineRule="auto"/>
        <w:jc w:val="both"/>
      </w:pPr>
      <w:r w:rsidRPr="00F55DEF">
        <w:rPr>
          <w:lang w:val="de-DE"/>
        </w:rPr>
        <w:t xml:space="preserve">dr hab. </w:t>
      </w:r>
      <w:r w:rsidRPr="00530128">
        <w:t>Roman Roszko, prof. IS PAN</w:t>
      </w:r>
    </w:p>
    <w:p w14:paraId="7D501E07" w14:textId="77777777" w:rsidR="0048047B" w:rsidRDefault="0048047B" w:rsidP="0048047B">
      <w:pPr>
        <w:spacing w:line="360" w:lineRule="auto"/>
        <w:jc w:val="both"/>
      </w:pPr>
      <w:r>
        <w:t>prof.</w:t>
      </w:r>
      <w:r w:rsidRPr="005F5CB0">
        <w:t xml:space="preserve"> dr hab. Janusz Siatkowski</w:t>
      </w:r>
    </w:p>
    <w:p w14:paraId="059CE1D1" w14:textId="77777777" w:rsidR="0048047B" w:rsidRPr="001B5FEE" w:rsidRDefault="0048047B" w:rsidP="0048047B">
      <w:pPr>
        <w:spacing w:line="360" w:lineRule="auto"/>
        <w:jc w:val="both"/>
      </w:pPr>
      <w:r w:rsidRPr="00F55DEF">
        <w:t xml:space="preserve">prof. dr hab. </w:t>
      </w:r>
      <w:r w:rsidRPr="001B5FEE">
        <w:t>Piotr Sobotka</w:t>
      </w:r>
    </w:p>
    <w:p w14:paraId="6E8FB85C" w14:textId="77777777" w:rsidR="0048047B" w:rsidRDefault="0048047B" w:rsidP="0048047B">
      <w:pPr>
        <w:spacing w:line="360" w:lineRule="auto"/>
        <w:jc w:val="both"/>
      </w:pPr>
      <w:r>
        <w:t>dr hab. Jan Sokołowski, prof. UWr</w:t>
      </w:r>
    </w:p>
    <w:p w14:paraId="24146D63" w14:textId="77777777" w:rsidR="0048047B" w:rsidRPr="008F104D" w:rsidRDefault="0048047B" w:rsidP="0048047B">
      <w:pPr>
        <w:spacing w:line="360" w:lineRule="auto"/>
        <w:jc w:val="both"/>
        <w:rPr>
          <w:rFonts w:cs="Times New Roman"/>
        </w:rPr>
      </w:pPr>
      <w:r w:rsidRPr="0048047B">
        <w:rPr>
          <w:rFonts w:cs="Times New Roman"/>
        </w:rPr>
        <w:t xml:space="preserve">dr hab. </w:t>
      </w:r>
      <w:r w:rsidRPr="008F104D">
        <w:rPr>
          <w:rFonts w:cs="Times New Roman"/>
        </w:rPr>
        <w:t>Grażyna Szwat-Gyłybow, prof. IS PAN</w:t>
      </w:r>
    </w:p>
    <w:p w14:paraId="3EB52E0E" w14:textId="77777777" w:rsidR="0048047B" w:rsidRPr="008F104D" w:rsidRDefault="0048047B" w:rsidP="0048047B">
      <w:pPr>
        <w:spacing w:line="360" w:lineRule="auto"/>
        <w:jc w:val="both"/>
        <w:rPr>
          <w:rFonts w:cs="Times New Roman"/>
        </w:rPr>
      </w:pPr>
      <w:r w:rsidRPr="008F104D">
        <w:rPr>
          <w:rFonts w:cs="Times New Roman"/>
        </w:rPr>
        <w:t>prof. dr hab. Jadwiga Waniakowa</w:t>
      </w:r>
    </w:p>
    <w:p w14:paraId="47B4A6AD" w14:textId="77777777" w:rsidR="0048047B" w:rsidRPr="008F104D" w:rsidRDefault="0048047B" w:rsidP="0048047B">
      <w:pPr>
        <w:spacing w:line="360" w:lineRule="auto"/>
        <w:jc w:val="both"/>
        <w:rPr>
          <w:rFonts w:cs="Times New Roman"/>
        </w:rPr>
      </w:pPr>
      <w:r w:rsidRPr="008F104D">
        <w:rPr>
          <w:rFonts w:cs="Times New Roman"/>
        </w:rPr>
        <w:t>prof. dr hab. Anna Zielińska</w:t>
      </w:r>
    </w:p>
    <w:p w14:paraId="2129CF93" w14:textId="77777777" w:rsidR="00567292" w:rsidRPr="008F104D" w:rsidRDefault="00567292" w:rsidP="008F104D">
      <w:pPr>
        <w:spacing w:line="360" w:lineRule="auto"/>
        <w:jc w:val="both"/>
        <w:rPr>
          <w:rFonts w:cs="Times New Roman"/>
          <w:b/>
          <w:bCs/>
        </w:rPr>
      </w:pPr>
    </w:p>
    <w:p w14:paraId="5C0CF119" w14:textId="77777777" w:rsidR="00567292" w:rsidRPr="008F104D" w:rsidRDefault="00567292" w:rsidP="008F104D">
      <w:pPr>
        <w:spacing w:line="360" w:lineRule="auto"/>
        <w:jc w:val="both"/>
        <w:rPr>
          <w:rFonts w:cs="Times New Roman"/>
        </w:rPr>
      </w:pPr>
      <w:r w:rsidRPr="008F104D">
        <w:rPr>
          <w:rFonts w:cs="Times New Roman"/>
          <w:b/>
          <w:bCs/>
        </w:rPr>
        <w:t>Przewodniczyła:</w:t>
      </w:r>
    </w:p>
    <w:p w14:paraId="778A3CD9" w14:textId="77777777" w:rsidR="00567292" w:rsidRPr="008F104D" w:rsidRDefault="00567292" w:rsidP="008F104D">
      <w:pPr>
        <w:spacing w:line="360" w:lineRule="auto"/>
        <w:jc w:val="both"/>
        <w:rPr>
          <w:rFonts w:cs="Times New Roman"/>
        </w:rPr>
      </w:pPr>
      <w:r w:rsidRPr="008F104D">
        <w:rPr>
          <w:rFonts w:cs="Times New Roman"/>
        </w:rPr>
        <w:t>przewodnicząca Komitetu Słowianoznawstwa prof. dr hab. Dorota Krystyna Rembiszewska (Instytut Slawistyki PAN)</w:t>
      </w:r>
    </w:p>
    <w:p w14:paraId="0D4D38D6" w14:textId="77777777" w:rsidR="00567292" w:rsidRPr="008F104D" w:rsidRDefault="00567292" w:rsidP="008F104D">
      <w:pPr>
        <w:spacing w:line="360" w:lineRule="auto"/>
        <w:jc w:val="both"/>
        <w:rPr>
          <w:rFonts w:cs="Times New Roman"/>
        </w:rPr>
      </w:pPr>
    </w:p>
    <w:p w14:paraId="668A21B6" w14:textId="1C37CD66" w:rsidR="00567292" w:rsidRPr="008F104D" w:rsidRDefault="00567292" w:rsidP="008F104D">
      <w:pPr>
        <w:spacing w:line="360" w:lineRule="auto"/>
        <w:jc w:val="both"/>
        <w:rPr>
          <w:rFonts w:cs="Times New Roman"/>
        </w:rPr>
      </w:pPr>
      <w:r w:rsidRPr="008F104D">
        <w:rPr>
          <w:rFonts w:cs="Times New Roman"/>
          <w:b/>
          <w:bCs/>
        </w:rPr>
        <w:t>Protokołował</w:t>
      </w:r>
      <w:r w:rsidR="0048047B">
        <w:rPr>
          <w:rFonts w:cs="Times New Roman"/>
          <w:b/>
          <w:bCs/>
        </w:rPr>
        <w:t>a</w:t>
      </w:r>
      <w:r w:rsidRPr="008F104D">
        <w:rPr>
          <w:rFonts w:cs="Times New Roman"/>
          <w:b/>
          <w:bCs/>
        </w:rPr>
        <w:t>:</w:t>
      </w:r>
    </w:p>
    <w:p w14:paraId="5C3C3741" w14:textId="36FCC825" w:rsidR="00567292" w:rsidRPr="008F104D" w:rsidRDefault="00567292" w:rsidP="008F104D">
      <w:pPr>
        <w:pStyle w:val="Standard"/>
        <w:spacing w:line="360" w:lineRule="auto"/>
        <w:rPr>
          <w:rFonts w:cs="Times New Roman"/>
        </w:rPr>
      </w:pPr>
      <w:r w:rsidRPr="008F104D">
        <w:rPr>
          <w:rFonts w:cs="Times New Roman"/>
        </w:rPr>
        <w:t xml:space="preserve">dr </w:t>
      </w:r>
      <w:r w:rsidR="0048047B">
        <w:rPr>
          <w:rFonts w:cs="Times New Roman"/>
        </w:rPr>
        <w:t>Małgorzata Ostrówka</w:t>
      </w:r>
      <w:r w:rsidRPr="008F104D">
        <w:rPr>
          <w:rFonts w:cs="Times New Roman"/>
        </w:rPr>
        <w:t xml:space="preserve"> (Instytut Slawistyki PAN)</w:t>
      </w:r>
    </w:p>
    <w:p w14:paraId="4F6A1746" w14:textId="77777777" w:rsidR="00A5006B" w:rsidRDefault="00A5006B" w:rsidP="00A5006B">
      <w:pPr>
        <w:pStyle w:val="Standard"/>
        <w:spacing w:line="360" w:lineRule="auto"/>
        <w:rPr>
          <w:rFonts w:cs="Times New Roman"/>
          <w:b/>
          <w:bCs/>
        </w:rPr>
      </w:pPr>
    </w:p>
    <w:p w14:paraId="65B1A8AA" w14:textId="188D019D" w:rsidR="00A5006B" w:rsidRPr="00A5006B" w:rsidRDefault="00A5006B" w:rsidP="00A5006B">
      <w:pPr>
        <w:pStyle w:val="Standard"/>
        <w:spacing w:line="360" w:lineRule="auto"/>
        <w:rPr>
          <w:rFonts w:cs="Times New Roman"/>
          <w:b/>
          <w:bCs/>
        </w:rPr>
      </w:pPr>
      <w:r w:rsidRPr="00A5006B">
        <w:rPr>
          <w:rFonts w:cs="Times New Roman"/>
          <w:b/>
          <w:bCs/>
        </w:rPr>
        <w:t>Program posiedzenia</w:t>
      </w:r>
      <w:r>
        <w:rPr>
          <w:rFonts w:cs="Times New Roman"/>
          <w:b/>
          <w:bCs/>
        </w:rPr>
        <w:t>:</w:t>
      </w:r>
    </w:p>
    <w:p w14:paraId="6BA05FCA" w14:textId="76880118" w:rsidR="00A5006B" w:rsidRPr="00A5006B" w:rsidRDefault="00A5006B" w:rsidP="00A5006B">
      <w:pPr>
        <w:pStyle w:val="Standard"/>
        <w:spacing w:line="360" w:lineRule="auto"/>
        <w:rPr>
          <w:rFonts w:cs="Times New Roman"/>
          <w:b/>
          <w:bCs/>
        </w:rPr>
      </w:pPr>
      <w:r w:rsidRPr="00A5006B">
        <w:rPr>
          <w:rFonts w:cs="Times New Roman"/>
          <w:b/>
          <w:bCs/>
        </w:rPr>
        <w:t xml:space="preserve">I. </w:t>
      </w:r>
      <w:r w:rsidR="00ED77B7">
        <w:rPr>
          <w:rFonts w:cs="Times New Roman"/>
          <w:b/>
          <w:bCs/>
        </w:rPr>
        <w:t>Część</w:t>
      </w:r>
      <w:r w:rsidRPr="00A5006B">
        <w:rPr>
          <w:rFonts w:cs="Times New Roman"/>
          <w:b/>
          <w:bCs/>
        </w:rPr>
        <w:t xml:space="preserve"> naukow</w:t>
      </w:r>
      <w:r w:rsidR="00ED77B7">
        <w:rPr>
          <w:rFonts w:cs="Times New Roman"/>
          <w:b/>
          <w:bCs/>
        </w:rPr>
        <w:t>a</w:t>
      </w:r>
    </w:p>
    <w:p w14:paraId="0287C704" w14:textId="7CA0EF05" w:rsidR="00A5006B" w:rsidRPr="00A5006B" w:rsidRDefault="00A5006B" w:rsidP="00A5006B">
      <w:pPr>
        <w:pStyle w:val="Standard"/>
        <w:numPr>
          <w:ilvl w:val="0"/>
          <w:numId w:val="2"/>
        </w:numPr>
        <w:spacing w:line="360" w:lineRule="auto"/>
        <w:rPr>
          <w:rFonts w:cs="Times New Roman"/>
        </w:rPr>
      </w:pPr>
      <w:r w:rsidRPr="00A5006B">
        <w:rPr>
          <w:rFonts w:cs="Times New Roman"/>
        </w:rPr>
        <w:t>Referat:</w:t>
      </w:r>
    </w:p>
    <w:p w14:paraId="6A75AD0E" w14:textId="143BDD55" w:rsidR="00A5006B" w:rsidRPr="00A5006B" w:rsidRDefault="00A5006B" w:rsidP="00A5006B">
      <w:pPr>
        <w:pStyle w:val="Standard"/>
        <w:spacing w:line="360" w:lineRule="auto"/>
        <w:rPr>
          <w:rFonts w:cs="Times New Roman"/>
        </w:rPr>
      </w:pPr>
      <w:r w:rsidRPr="00A5006B">
        <w:rPr>
          <w:rFonts w:cs="Times New Roman"/>
        </w:rPr>
        <w:t>prof. dr hab. Ryszard Grzesik, „Testimonia najdawniejszych</w:t>
      </w:r>
      <w:r>
        <w:rPr>
          <w:rFonts w:cs="Times New Roman"/>
        </w:rPr>
        <w:t xml:space="preserve"> </w:t>
      </w:r>
      <w:r w:rsidRPr="00A5006B">
        <w:rPr>
          <w:rFonts w:cs="Times New Roman"/>
        </w:rPr>
        <w:t>dziejów Słowian” – historyczno-slawistyczny projekt edytorski</w:t>
      </w:r>
      <w:r>
        <w:rPr>
          <w:rFonts w:cs="Times New Roman"/>
        </w:rPr>
        <w:t xml:space="preserve"> </w:t>
      </w:r>
      <w:r w:rsidRPr="00A5006B">
        <w:rPr>
          <w:rFonts w:cs="Times New Roman"/>
        </w:rPr>
        <w:t>Instytutu Slawistyki PAN.</w:t>
      </w:r>
    </w:p>
    <w:p w14:paraId="3F7CD91D" w14:textId="30F6F638" w:rsidR="00A5006B" w:rsidRPr="00A5006B" w:rsidRDefault="00A5006B" w:rsidP="00A5006B">
      <w:pPr>
        <w:pStyle w:val="Standard"/>
        <w:numPr>
          <w:ilvl w:val="0"/>
          <w:numId w:val="2"/>
        </w:numPr>
        <w:spacing w:line="360" w:lineRule="auto"/>
        <w:rPr>
          <w:rFonts w:cs="Times New Roman"/>
        </w:rPr>
      </w:pPr>
      <w:r w:rsidRPr="00A5006B">
        <w:rPr>
          <w:rFonts w:cs="Times New Roman"/>
        </w:rPr>
        <w:t>Dyskusja nad referatem.</w:t>
      </w:r>
    </w:p>
    <w:p w14:paraId="33A1FE02" w14:textId="0C9F574F" w:rsidR="00A5006B" w:rsidRPr="00A5006B" w:rsidRDefault="00A5006B" w:rsidP="00A5006B">
      <w:pPr>
        <w:pStyle w:val="Standard"/>
        <w:spacing w:line="360" w:lineRule="auto"/>
        <w:rPr>
          <w:rFonts w:cs="Times New Roman"/>
          <w:b/>
          <w:bCs/>
        </w:rPr>
      </w:pPr>
      <w:r w:rsidRPr="00A5006B">
        <w:rPr>
          <w:rFonts w:cs="Times New Roman"/>
          <w:b/>
          <w:bCs/>
        </w:rPr>
        <w:t xml:space="preserve">II. </w:t>
      </w:r>
      <w:r w:rsidR="00ED77B7">
        <w:rPr>
          <w:rFonts w:cs="Times New Roman"/>
          <w:b/>
          <w:bCs/>
        </w:rPr>
        <w:t>Część</w:t>
      </w:r>
      <w:r w:rsidRPr="00A5006B">
        <w:rPr>
          <w:rFonts w:cs="Times New Roman"/>
          <w:b/>
          <w:bCs/>
        </w:rPr>
        <w:t xml:space="preserve"> organizacyjn</w:t>
      </w:r>
      <w:r w:rsidR="00ED77B7">
        <w:rPr>
          <w:rFonts w:cs="Times New Roman"/>
          <w:b/>
          <w:bCs/>
        </w:rPr>
        <w:t>a</w:t>
      </w:r>
    </w:p>
    <w:p w14:paraId="07BC82EB" w14:textId="0147F5D0" w:rsidR="00A5006B" w:rsidRPr="00A5006B" w:rsidRDefault="00A5006B" w:rsidP="00A5006B">
      <w:pPr>
        <w:pStyle w:val="Standard"/>
        <w:numPr>
          <w:ilvl w:val="0"/>
          <w:numId w:val="3"/>
        </w:numPr>
        <w:spacing w:line="360" w:lineRule="auto"/>
        <w:rPr>
          <w:rFonts w:cs="Times New Roman"/>
        </w:rPr>
      </w:pPr>
      <w:r w:rsidRPr="00A5006B">
        <w:rPr>
          <w:rFonts w:cs="Times New Roman"/>
        </w:rPr>
        <w:t>Przyjęcie protokołu</w:t>
      </w:r>
      <w:r w:rsidRPr="00152B4B">
        <w:rPr>
          <w:rFonts w:cs="Times New Roman"/>
        </w:rPr>
        <w:t xml:space="preserve"> z </w:t>
      </w:r>
      <w:r w:rsidRPr="00A5006B">
        <w:rPr>
          <w:rFonts w:cs="Times New Roman"/>
        </w:rPr>
        <w:t>posiedzenia plenarnego 4 listopada</w:t>
      </w:r>
      <w:r>
        <w:rPr>
          <w:rFonts w:cs="Times New Roman"/>
        </w:rPr>
        <w:t xml:space="preserve"> </w:t>
      </w:r>
      <w:r w:rsidRPr="00A5006B">
        <w:rPr>
          <w:rFonts w:cs="Times New Roman"/>
        </w:rPr>
        <w:t>2024 r.</w:t>
      </w:r>
    </w:p>
    <w:p w14:paraId="580ACAF2" w14:textId="7B4660FF" w:rsidR="00A5006B" w:rsidRPr="00A5006B" w:rsidRDefault="00A5006B" w:rsidP="00A5006B">
      <w:pPr>
        <w:pStyle w:val="Standard"/>
        <w:numPr>
          <w:ilvl w:val="0"/>
          <w:numId w:val="3"/>
        </w:numPr>
        <w:spacing w:line="360" w:lineRule="auto"/>
        <w:rPr>
          <w:rFonts w:cs="Times New Roman"/>
        </w:rPr>
      </w:pPr>
      <w:r w:rsidRPr="00A5006B">
        <w:rPr>
          <w:rFonts w:cs="Times New Roman"/>
        </w:rPr>
        <w:t>Informacja o przygotowaniach tomu na Międzynarodowy</w:t>
      </w:r>
      <w:r>
        <w:rPr>
          <w:rFonts w:cs="Times New Roman"/>
        </w:rPr>
        <w:t xml:space="preserve"> </w:t>
      </w:r>
      <w:r w:rsidRPr="00A5006B">
        <w:rPr>
          <w:rFonts w:cs="Times New Roman"/>
        </w:rPr>
        <w:t>Kongres Slawistów w</w:t>
      </w:r>
      <w:r w:rsidR="00287A8C">
        <w:rPr>
          <w:rFonts w:cs="Times New Roman"/>
        </w:rPr>
        <w:t> </w:t>
      </w:r>
      <w:r w:rsidRPr="00A5006B">
        <w:rPr>
          <w:rFonts w:cs="Times New Roman"/>
        </w:rPr>
        <w:t>Paryżu.</w:t>
      </w:r>
    </w:p>
    <w:p w14:paraId="1861ED51" w14:textId="26072784" w:rsidR="00A5006B" w:rsidRPr="00A5006B" w:rsidRDefault="00A5006B" w:rsidP="00A5006B">
      <w:pPr>
        <w:pStyle w:val="Standard"/>
        <w:numPr>
          <w:ilvl w:val="0"/>
          <w:numId w:val="3"/>
        </w:numPr>
        <w:spacing w:line="360" w:lineRule="auto"/>
        <w:rPr>
          <w:rFonts w:cs="Times New Roman"/>
        </w:rPr>
      </w:pPr>
      <w:r w:rsidRPr="00A5006B">
        <w:rPr>
          <w:rFonts w:cs="Times New Roman"/>
        </w:rPr>
        <w:t>Wybór nowego sekretarza Komitetu Słowianoznawstwa</w:t>
      </w:r>
      <w:r>
        <w:rPr>
          <w:rFonts w:cs="Times New Roman"/>
        </w:rPr>
        <w:t xml:space="preserve"> </w:t>
      </w:r>
      <w:r w:rsidRPr="00A5006B">
        <w:rPr>
          <w:rFonts w:cs="Times New Roman"/>
        </w:rPr>
        <w:t>PAN.</w:t>
      </w:r>
    </w:p>
    <w:p w14:paraId="6B2F9814" w14:textId="7F311484" w:rsidR="00A5006B" w:rsidRPr="00A5006B" w:rsidRDefault="00A5006B" w:rsidP="00A5006B">
      <w:pPr>
        <w:pStyle w:val="Standard"/>
        <w:numPr>
          <w:ilvl w:val="0"/>
          <w:numId w:val="3"/>
        </w:numPr>
        <w:spacing w:line="360" w:lineRule="auto"/>
        <w:rPr>
          <w:rFonts w:cs="Times New Roman"/>
        </w:rPr>
      </w:pPr>
      <w:r w:rsidRPr="00A5006B">
        <w:rPr>
          <w:rFonts w:cs="Times New Roman"/>
        </w:rPr>
        <w:t>Sprawy bieżące i wolne wnioski.</w:t>
      </w:r>
    </w:p>
    <w:p w14:paraId="4A79B976" w14:textId="11F44178" w:rsidR="00453C19" w:rsidRDefault="00567292" w:rsidP="008F104D">
      <w:pPr>
        <w:pStyle w:val="NormalnyWeb"/>
        <w:shd w:val="clear" w:color="auto" w:fill="FFFFFF"/>
        <w:suppressAutoHyphens/>
        <w:spacing w:before="0" w:after="0" w:line="360" w:lineRule="auto"/>
        <w:ind w:firstLine="709"/>
        <w:jc w:val="both"/>
      </w:pPr>
      <w:r w:rsidRPr="008F104D">
        <w:t xml:space="preserve">Przewodnicząca Komitetu Słowianoznawstwa, prof. dr hab. Dorota Krystyna Rembiszewska, otworzyła posiedzenie i powitała jego uczestników, dziękując im za obecność. </w:t>
      </w:r>
      <w:r w:rsidRPr="00795266">
        <w:t>Przewodnicząca KS PAN</w:t>
      </w:r>
      <w:r w:rsidR="00287A8C" w:rsidRPr="00795266">
        <w:t xml:space="preserve"> </w:t>
      </w:r>
      <w:r w:rsidR="00A5006B">
        <w:t>przedstawiła</w:t>
      </w:r>
      <w:r w:rsidRPr="008F104D">
        <w:t xml:space="preserve"> plan spotkania, tradycyjnie podzielonego na część naukową i organizacyjną</w:t>
      </w:r>
      <w:r w:rsidR="00A5006B">
        <w:t>.</w:t>
      </w:r>
      <w:r w:rsidRPr="008F104D">
        <w:t xml:space="preserve"> </w:t>
      </w:r>
      <w:r w:rsidR="007E0773">
        <w:t>Dokładny</w:t>
      </w:r>
      <w:r w:rsidRPr="008F104D">
        <w:t xml:space="preserve"> program został wcześniej przesłany członkom Komitetu w zaproszeniu mailowym.</w:t>
      </w:r>
      <w:r w:rsidR="00A5006B">
        <w:t xml:space="preserve"> Prof. Rembiszewska krótko omówiła sylwetkę naukową profesora </w:t>
      </w:r>
      <w:r w:rsidR="00A5006B">
        <w:lastRenderedPageBreak/>
        <w:t>Ryszarda Grzesika</w:t>
      </w:r>
      <w:r w:rsidR="00ED77B7">
        <w:t>, który jest historykiem</w:t>
      </w:r>
      <w:r w:rsidR="00854264">
        <w:t>-</w:t>
      </w:r>
      <w:r w:rsidR="00ED77B7">
        <w:t>mediewistą</w:t>
      </w:r>
      <w:r w:rsidR="007E0773">
        <w:t>. Szczególnie interesuje go historia średniowiecznej Słowiańszczyzny</w:t>
      </w:r>
      <w:r w:rsidR="00A5006B">
        <w:t xml:space="preserve"> </w:t>
      </w:r>
      <w:r w:rsidR="007E0773">
        <w:t>i Węgier, a zwłaszcza węgierskie kroniki. Pracuje w</w:t>
      </w:r>
      <w:r w:rsidR="00287A8C">
        <w:t> </w:t>
      </w:r>
      <w:r w:rsidR="007E0773">
        <w:t xml:space="preserve">poznańskim oddziale Instytutu Slawistyki PAN. Przez ostatnie dwie kadencje był </w:t>
      </w:r>
      <w:r w:rsidR="00453C19">
        <w:t>przewodniczącym Rady Naukowej IS PAN.</w:t>
      </w:r>
    </w:p>
    <w:p w14:paraId="22DD3722" w14:textId="2A74CFD1" w:rsidR="00530128" w:rsidRDefault="00453C19" w:rsidP="00287A8C">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sidRPr="00453C19">
        <w:rPr>
          <w:rFonts w:eastAsia="Times New Roman" w:cs="Times New Roman"/>
          <w:color w:val="3A3A3A"/>
          <w:kern w:val="0"/>
          <w:lang w:eastAsia="pl-PL" w:bidi="ar-SA"/>
        </w:rPr>
        <w:t xml:space="preserve"> „Testimonia najdawniejszych dziejów Słowian” są opracowywane w Instytucie Slawistyki Polskiej Akademii Nauk</w:t>
      </w:r>
      <w:r w:rsidR="00556AA5" w:rsidRPr="00556AA5">
        <w:rPr>
          <w:rFonts w:eastAsia="Times New Roman" w:cs="Times New Roman"/>
          <w:color w:val="3A3A3A"/>
          <w:kern w:val="0"/>
          <w:lang w:eastAsia="pl-PL" w:bidi="ar-SA"/>
        </w:rPr>
        <w:t xml:space="preserve"> </w:t>
      </w:r>
      <w:r w:rsidR="00982FE3">
        <w:rPr>
          <w:rFonts w:eastAsia="Times New Roman" w:cs="Times New Roman"/>
          <w:color w:val="3A3A3A"/>
          <w:kern w:val="0"/>
          <w:lang w:eastAsia="pl-PL" w:bidi="ar-SA"/>
        </w:rPr>
        <w:t>o</w:t>
      </w:r>
      <w:r w:rsidR="00556AA5" w:rsidRPr="00453C19">
        <w:rPr>
          <w:rFonts w:eastAsia="Times New Roman" w:cs="Times New Roman"/>
          <w:color w:val="3A3A3A"/>
          <w:kern w:val="0"/>
          <w:lang w:eastAsia="pl-PL" w:bidi="ar-SA"/>
        </w:rPr>
        <w:t>d blisko pięćdziesięciu lat</w:t>
      </w:r>
      <w:r w:rsidRPr="00453C19">
        <w:rPr>
          <w:rFonts w:eastAsia="Times New Roman" w:cs="Times New Roman"/>
          <w:color w:val="3A3A3A"/>
          <w:kern w:val="0"/>
          <w:lang w:eastAsia="pl-PL" w:bidi="ar-SA"/>
        </w:rPr>
        <w:t xml:space="preserve">. </w:t>
      </w:r>
      <w:r w:rsidR="00556AA5" w:rsidRPr="00556AA5">
        <w:rPr>
          <w:rFonts w:eastAsia="Times New Roman" w:cs="Times New Roman"/>
          <w:color w:val="3A3A3A"/>
          <w:kern w:val="0"/>
          <w:lang w:eastAsia="pl-PL" w:bidi="ar-SA"/>
        </w:rPr>
        <w:t>S</w:t>
      </w:r>
      <w:r w:rsidRPr="00453C19">
        <w:rPr>
          <w:rFonts w:eastAsia="Times New Roman" w:cs="Times New Roman"/>
          <w:color w:val="3A3A3A"/>
          <w:kern w:val="0"/>
          <w:lang w:eastAsia="pl-PL" w:bidi="ar-SA"/>
        </w:rPr>
        <w:t xml:space="preserve">tanowią </w:t>
      </w:r>
      <w:r w:rsidR="00556AA5" w:rsidRPr="00556AA5">
        <w:rPr>
          <w:rFonts w:eastAsia="Times New Roman" w:cs="Times New Roman"/>
          <w:color w:val="3A3A3A"/>
          <w:kern w:val="0"/>
          <w:lang w:eastAsia="pl-PL" w:bidi="ar-SA"/>
        </w:rPr>
        <w:t xml:space="preserve">one </w:t>
      </w:r>
      <w:r w:rsidRPr="00453C19">
        <w:rPr>
          <w:rFonts w:eastAsia="Times New Roman" w:cs="Times New Roman"/>
          <w:color w:val="3A3A3A"/>
          <w:kern w:val="0"/>
          <w:lang w:eastAsia="pl-PL" w:bidi="ar-SA"/>
        </w:rPr>
        <w:t>zbiór ekscerptów z dzieł autorów greckich/bizantyńskich („Seria grecka”) i łacińskich („Seria łacińska”), opisujących różne aspekty dawnych społeczeństw słowiańskich, opartych na najlepszych edycjach krytycznych.</w:t>
      </w:r>
      <w:r w:rsidR="00556AA5">
        <w:rPr>
          <w:rFonts w:eastAsia="Times New Roman" w:cs="Times New Roman"/>
          <w:color w:val="3A3A3A"/>
          <w:kern w:val="0"/>
          <w:lang w:eastAsia="pl-PL" w:bidi="ar-SA"/>
        </w:rPr>
        <w:t xml:space="preserve"> </w:t>
      </w:r>
    </w:p>
    <w:p w14:paraId="270E0B72" w14:textId="7A1EF8B3" w:rsidR="00453C19" w:rsidRPr="00453C19" w:rsidRDefault="00530128" w:rsidP="00287A8C">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Prof. R. Grzesik rozpoczął swoją wypowiedź </w:t>
      </w:r>
      <w:r w:rsidRPr="00795266">
        <w:rPr>
          <w:rFonts w:eastAsia="Times New Roman" w:cs="Times New Roman"/>
          <w:color w:val="3A3A3A"/>
          <w:kern w:val="0"/>
          <w:lang w:eastAsia="pl-PL" w:bidi="ar-SA"/>
        </w:rPr>
        <w:t xml:space="preserve">od </w:t>
      </w:r>
      <w:r w:rsidR="00287A8C" w:rsidRPr="00795266">
        <w:rPr>
          <w:rFonts w:eastAsia="Times New Roman" w:cs="Times New Roman"/>
          <w:color w:val="3A3A3A"/>
          <w:kern w:val="0"/>
          <w:lang w:eastAsia="pl-PL" w:bidi="ar-SA"/>
        </w:rPr>
        <w:t>informacji</w:t>
      </w:r>
      <w:r>
        <w:rPr>
          <w:rFonts w:eastAsia="Times New Roman" w:cs="Times New Roman"/>
          <w:color w:val="3A3A3A"/>
          <w:kern w:val="0"/>
          <w:lang w:eastAsia="pl-PL" w:bidi="ar-SA"/>
        </w:rPr>
        <w:t xml:space="preserve"> o pracowni Słownika </w:t>
      </w:r>
      <w:r w:rsidR="00982FE3">
        <w:rPr>
          <w:rFonts w:eastAsia="Times New Roman" w:cs="Times New Roman"/>
          <w:color w:val="3A3A3A"/>
          <w:kern w:val="0"/>
          <w:lang w:eastAsia="pl-PL" w:bidi="ar-SA"/>
        </w:rPr>
        <w:t>s</w:t>
      </w:r>
      <w:r>
        <w:rPr>
          <w:rFonts w:eastAsia="Times New Roman" w:cs="Times New Roman"/>
          <w:color w:val="3A3A3A"/>
          <w:kern w:val="0"/>
          <w:lang w:eastAsia="pl-PL" w:bidi="ar-SA"/>
        </w:rPr>
        <w:t xml:space="preserve">tarożytności </w:t>
      </w:r>
      <w:r w:rsidR="00982FE3">
        <w:rPr>
          <w:rFonts w:eastAsia="Times New Roman" w:cs="Times New Roman"/>
          <w:color w:val="3A3A3A"/>
          <w:kern w:val="0"/>
          <w:lang w:eastAsia="pl-PL" w:bidi="ar-SA"/>
        </w:rPr>
        <w:t>s</w:t>
      </w:r>
      <w:r>
        <w:rPr>
          <w:rFonts w:eastAsia="Times New Roman" w:cs="Times New Roman"/>
          <w:color w:val="3A3A3A"/>
          <w:kern w:val="0"/>
          <w:lang w:eastAsia="pl-PL" w:bidi="ar-SA"/>
        </w:rPr>
        <w:t xml:space="preserve">łowiańskich oraz o prof. Gerardzie Labudzie, jako pomysłodawcy </w:t>
      </w:r>
      <w:r w:rsidRPr="00530128">
        <w:rPr>
          <w:rFonts w:eastAsia="Times New Roman" w:cs="Times New Roman"/>
          <w:color w:val="3A3A3A"/>
          <w:kern w:val="0"/>
          <w:lang w:eastAsia="pl-PL" w:bidi="ar-SA"/>
        </w:rPr>
        <w:t>Testimoniów</w:t>
      </w:r>
      <w:r>
        <w:rPr>
          <w:rFonts w:eastAsia="Times New Roman" w:cs="Times New Roman"/>
          <w:color w:val="3A3A3A"/>
          <w:kern w:val="0"/>
          <w:lang w:eastAsia="pl-PL" w:bidi="ar-SA"/>
        </w:rPr>
        <w:t xml:space="preserve"> oraz innych autorach Testimoniów – A. Wędzkim, </w:t>
      </w:r>
      <w:r w:rsidR="00287A8C" w:rsidRPr="00795266">
        <w:rPr>
          <w:rFonts w:eastAsia="Times New Roman" w:cs="Times New Roman"/>
          <w:color w:val="3A3A3A"/>
          <w:kern w:val="0"/>
          <w:lang w:eastAsia="pl-PL" w:bidi="ar-SA"/>
        </w:rPr>
        <w:t xml:space="preserve">a także o </w:t>
      </w:r>
      <w:r w:rsidRPr="00795266">
        <w:rPr>
          <w:rFonts w:eastAsia="Times New Roman" w:cs="Times New Roman"/>
          <w:color w:val="3A3A3A"/>
          <w:kern w:val="0"/>
          <w:lang w:eastAsia="pl-PL" w:bidi="ar-SA"/>
        </w:rPr>
        <w:t>J</w:t>
      </w:r>
      <w:r>
        <w:rPr>
          <w:rFonts w:eastAsia="Times New Roman" w:cs="Times New Roman"/>
          <w:color w:val="3A3A3A"/>
          <w:kern w:val="0"/>
          <w:lang w:eastAsia="pl-PL" w:bidi="ar-SA"/>
        </w:rPr>
        <w:t xml:space="preserve"> Leśnym, W. Swobodzie, W.</w:t>
      </w:r>
      <w:r w:rsidR="00152B4B">
        <w:rPr>
          <w:rFonts w:eastAsia="Times New Roman" w:cs="Times New Roman"/>
          <w:color w:val="3A3A3A"/>
          <w:kern w:val="0"/>
          <w:lang w:eastAsia="pl-PL" w:bidi="ar-SA"/>
        </w:rPr>
        <w:t> </w:t>
      </w:r>
      <w:r>
        <w:rPr>
          <w:rFonts w:eastAsia="Times New Roman" w:cs="Times New Roman"/>
          <w:color w:val="3A3A3A"/>
          <w:kern w:val="0"/>
          <w:lang w:eastAsia="pl-PL" w:bidi="ar-SA"/>
        </w:rPr>
        <w:t xml:space="preserve">Kowalence, A. Kotłowskiej. Przedstawił pokrótce </w:t>
      </w:r>
      <w:r w:rsidR="00287A8C" w:rsidRPr="00795266">
        <w:rPr>
          <w:rFonts w:eastAsia="Times New Roman" w:cs="Times New Roman"/>
          <w:color w:val="3A3A3A"/>
          <w:kern w:val="0"/>
          <w:lang w:eastAsia="pl-PL" w:bidi="ar-SA"/>
        </w:rPr>
        <w:t>zawartość wcześniejszych zeszytów,</w:t>
      </w:r>
      <w:r w:rsidR="00287A8C">
        <w:rPr>
          <w:rFonts w:eastAsia="Times New Roman" w:cs="Times New Roman"/>
          <w:color w:val="3A3A3A"/>
          <w:kern w:val="0"/>
          <w:lang w:eastAsia="pl-PL" w:bidi="ar-SA"/>
        </w:rPr>
        <w:t xml:space="preserve"> po</w:t>
      </w:r>
      <w:r>
        <w:rPr>
          <w:rFonts w:eastAsia="Times New Roman" w:cs="Times New Roman"/>
          <w:color w:val="3A3A3A"/>
          <w:kern w:val="0"/>
          <w:lang w:eastAsia="pl-PL" w:bidi="ar-SA"/>
        </w:rPr>
        <w:t xml:space="preserve"> czym omówił </w:t>
      </w:r>
      <w:r w:rsidR="00982FE3">
        <w:rPr>
          <w:rFonts w:eastAsia="Times New Roman" w:cs="Times New Roman"/>
          <w:color w:val="3A3A3A"/>
          <w:kern w:val="0"/>
          <w:lang w:eastAsia="pl-PL" w:bidi="ar-SA"/>
        </w:rPr>
        <w:t>dwa</w:t>
      </w:r>
      <w:r>
        <w:rPr>
          <w:rFonts w:eastAsia="Times New Roman" w:cs="Times New Roman"/>
          <w:color w:val="3A3A3A"/>
          <w:kern w:val="0"/>
          <w:lang w:eastAsia="pl-PL" w:bidi="ar-SA"/>
        </w:rPr>
        <w:t xml:space="preserve"> najnowsze. </w:t>
      </w:r>
      <w:r w:rsidR="00556AA5" w:rsidRPr="00530128">
        <w:rPr>
          <w:rFonts w:eastAsia="Times New Roman" w:cs="Times New Roman"/>
          <w:color w:val="3A3A3A"/>
          <w:kern w:val="0"/>
          <w:lang w:eastAsia="pl-PL" w:bidi="ar-SA"/>
        </w:rPr>
        <w:t>Tom</w:t>
      </w:r>
      <w:r w:rsidR="00556AA5">
        <w:rPr>
          <w:rFonts w:eastAsia="Times New Roman" w:cs="Times New Roman"/>
          <w:color w:val="3A3A3A"/>
          <w:kern w:val="0"/>
          <w:lang w:eastAsia="pl-PL" w:bidi="ar-SA"/>
        </w:rPr>
        <w:t xml:space="preserve"> 3</w:t>
      </w:r>
      <w:r w:rsidR="00E41B53">
        <w:rPr>
          <w:rFonts w:eastAsia="Times New Roman" w:cs="Times New Roman"/>
          <w:color w:val="3A3A3A"/>
          <w:kern w:val="0"/>
          <w:lang w:eastAsia="pl-PL" w:bidi="ar-SA"/>
        </w:rPr>
        <w:t>, zeszyty 1a i 1b</w:t>
      </w:r>
      <w:r w:rsidR="00556AA5">
        <w:rPr>
          <w:rFonts w:eastAsia="Times New Roman" w:cs="Times New Roman"/>
          <w:color w:val="3A3A3A"/>
          <w:kern w:val="0"/>
          <w:lang w:eastAsia="pl-PL" w:bidi="ar-SA"/>
        </w:rPr>
        <w:t xml:space="preserve"> </w:t>
      </w:r>
      <w:r w:rsidR="00B86376">
        <w:rPr>
          <w:rFonts w:eastAsia="Times New Roman" w:cs="Times New Roman"/>
          <w:color w:val="3A3A3A"/>
          <w:kern w:val="0"/>
          <w:lang w:eastAsia="pl-PL" w:bidi="ar-SA"/>
        </w:rPr>
        <w:t xml:space="preserve">został opracowany przez zespół autorów: Barbara Grunwald-Hajdasz, Ryszard Grzesik, Anna Kotłowska, Wojciech Mądry oraz </w:t>
      </w:r>
      <w:r w:rsidR="00B86376" w:rsidRPr="00B86376">
        <w:rPr>
          <w:rFonts w:eastAsia="Times New Roman" w:cs="Times New Roman"/>
          <w:color w:val="3A3A3A"/>
          <w:kern w:val="0"/>
          <w:lang w:eastAsia="pl-PL" w:bidi="ar-SA"/>
        </w:rPr>
        <w:t>Adrien Quéret-Podesta</w:t>
      </w:r>
      <w:r w:rsidR="00B86376">
        <w:rPr>
          <w:rFonts w:eastAsia="Times New Roman" w:cs="Times New Roman"/>
          <w:color w:val="3A3A3A"/>
          <w:kern w:val="0"/>
          <w:lang w:eastAsia="pl-PL" w:bidi="ar-SA"/>
        </w:rPr>
        <w:t>. Z</w:t>
      </w:r>
      <w:r w:rsidR="00556AA5">
        <w:rPr>
          <w:rFonts w:eastAsia="Times New Roman" w:cs="Times New Roman"/>
          <w:color w:val="3A3A3A"/>
          <w:kern w:val="0"/>
          <w:lang w:eastAsia="pl-PL" w:bidi="ar-SA"/>
        </w:rPr>
        <w:t xml:space="preserve">eszyt 1a </w:t>
      </w:r>
      <w:r w:rsidR="00E41B53">
        <w:rPr>
          <w:rFonts w:eastAsia="Times New Roman" w:cs="Times New Roman"/>
          <w:color w:val="3A3A3A"/>
          <w:kern w:val="0"/>
          <w:lang w:eastAsia="pl-PL" w:bidi="ar-SA"/>
        </w:rPr>
        <w:t>„Narracyjne źródła</w:t>
      </w:r>
      <w:r w:rsidR="00E41B53" w:rsidRPr="00453C19">
        <w:rPr>
          <w:rFonts w:eastAsia="Times New Roman" w:cs="Times New Roman"/>
          <w:color w:val="3A3A3A"/>
          <w:kern w:val="0"/>
          <w:lang w:eastAsia="pl-PL" w:bidi="ar-SA"/>
        </w:rPr>
        <w:t xml:space="preserve"> </w:t>
      </w:r>
      <w:r w:rsidR="00E41B53">
        <w:rPr>
          <w:rFonts w:eastAsia="Times New Roman" w:cs="Times New Roman"/>
          <w:color w:val="3A3A3A"/>
          <w:kern w:val="0"/>
          <w:lang w:eastAsia="pl-PL" w:bidi="ar-SA"/>
        </w:rPr>
        <w:t>węgierskie. Pisarze z wieku XI</w:t>
      </w:r>
      <w:r w:rsidR="00287A8C" w:rsidRPr="00795266">
        <w:rPr>
          <w:rFonts w:eastAsia="Times New Roman" w:cs="Times New Roman"/>
          <w:color w:val="3A3A3A"/>
          <w:kern w:val="0"/>
          <w:lang w:eastAsia="pl-PL" w:bidi="ar-SA"/>
        </w:rPr>
        <w:t>–</w:t>
      </w:r>
      <w:r w:rsidR="00E41B53">
        <w:rPr>
          <w:rFonts w:eastAsia="Times New Roman" w:cs="Times New Roman"/>
          <w:color w:val="3A3A3A"/>
          <w:kern w:val="0"/>
          <w:lang w:eastAsia="pl-PL" w:bidi="ar-SA"/>
        </w:rPr>
        <w:t xml:space="preserve">IV (kroniki, roczniki, hagiografia) </w:t>
      </w:r>
      <w:r w:rsidR="00453C19" w:rsidRPr="00453C19">
        <w:rPr>
          <w:rFonts w:eastAsia="Times New Roman" w:cs="Times New Roman"/>
          <w:color w:val="3A3A3A"/>
          <w:kern w:val="0"/>
          <w:lang w:eastAsia="pl-PL" w:bidi="ar-SA"/>
        </w:rPr>
        <w:t>jest kolejną częścią „Serii łacińskiej”. Wydawcy przedstawiają informacje o Słowianach zawarte w średniowiecznych źródłach węgierskich. Materiał źródłowy podano w formie ekscerptów w wersji oryginalnej z</w:t>
      </w:r>
      <w:r w:rsidR="00287A8C">
        <w:rPr>
          <w:rFonts w:eastAsia="Times New Roman" w:cs="Times New Roman"/>
          <w:color w:val="3A3A3A"/>
          <w:kern w:val="0"/>
          <w:lang w:eastAsia="pl-PL" w:bidi="ar-SA"/>
        </w:rPr>
        <w:t> </w:t>
      </w:r>
      <w:r w:rsidR="00453C19" w:rsidRPr="00453C19">
        <w:rPr>
          <w:rFonts w:eastAsia="Times New Roman" w:cs="Times New Roman"/>
          <w:color w:val="3A3A3A"/>
          <w:kern w:val="0"/>
          <w:lang w:eastAsia="pl-PL" w:bidi="ar-SA"/>
        </w:rPr>
        <w:t>równoległym tłumaczeniem polskim. Podzielono go na dwie części: dziejopisarstwo oraz hagiografię. Nowość stanowi umieszczenie „Kroniki węgiersko-polskiej” w obu jej redakcjach w dziale hagiograficznym. Tom źródłowy kończy pierwsze polskie tłumaczenie pierwszego ciągłego tekstu węgierskiego – „Halotti beszéd és könyörgés” [Mowy pogrzebowej i błagania].</w:t>
      </w:r>
    </w:p>
    <w:p w14:paraId="60D9CF15" w14:textId="227AAC79" w:rsidR="00453C19" w:rsidRDefault="00E41B53" w:rsidP="00287A8C">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Zeszyt 1b</w:t>
      </w:r>
      <w:r w:rsidRPr="00E41B53">
        <w:rPr>
          <w:rFonts w:eastAsia="Times New Roman" w:cs="Times New Roman"/>
          <w:color w:val="3A3A3A"/>
          <w:kern w:val="0"/>
          <w:lang w:eastAsia="pl-PL" w:bidi="ar-SA"/>
        </w:rPr>
        <w:t xml:space="preserve">: </w:t>
      </w:r>
      <w:r>
        <w:rPr>
          <w:rFonts w:eastAsia="Times New Roman" w:cs="Times New Roman"/>
          <w:color w:val="3A3A3A"/>
          <w:kern w:val="0"/>
          <w:lang w:eastAsia="pl-PL" w:bidi="ar-SA"/>
        </w:rPr>
        <w:t>„</w:t>
      </w:r>
      <w:r w:rsidRPr="00E41B53">
        <w:rPr>
          <w:rFonts w:eastAsia="Times New Roman" w:cs="Times New Roman"/>
          <w:color w:val="3A3A3A"/>
          <w:kern w:val="0"/>
          <w:lang w:eastAsia="pl-PL" w:bidi="ar-SA"/>
        </w:rPr>
        <w:t>Narracyjne źródła węgierskie. Pisarze z wieku XI-XIV (słownik)</w:t>
      </w:r>
      <w:r>
        <w:rPr>
          <w:rFonts w:eastAsia="Times New Roman" w:cs="Times New Roman"/>
          <w:color w:val="3A3A3A"/>
          <w:kern w:val="0"/>
          <w:lang w:eastAsia="pl-PL" w:bidi="ar-SA"/>
        </w:rPr>
        <w:t>” zawiera</w:t>
      </w:r>
      <w:r w:rsidR="00453C19" w:rsidRPr="00453C19">
        <w:rPr>
          <w:rFonts w:eastAsia="Times New Roman" w:cs="Times New Roman"/>
          <w:color w:val="3A3A3A"/>
          <w:kern w:val="0"/>
          <w:lang w:eastAsia="pl-PL" w:bidi="ar-SA"/>
        </w:rPr>
        <w:t xml:space="preserve"> komentarze w postaci leksykonu postaci, miejsc i inn</w:t>
      </w:r>
      <w:r>
        <w:rPr>
          <w:rFonts w:eastAsia="Times New Roman" w:cs="Times New Roman"/>
          <w:color w:val="3A3A3A"/>
          <w:kern w:val="0"/>
          <w:lang w:eastAsia="pl-PL" w:bidi="ar-SA"/>
        </w:rPr>
        <w:t>ych</w:t>
      </w:r>
      <w:r w:rsidR="00453C19" w:rsidRPr="00453C19">
        <w:rPr>
          <w:rFonts w:eastAsia="Times New Roman" w:cs="Times New Roman"/>
          <w:color w:val="3A3A3A"/>
          <w:kern w:val="0"/>
          <w:lang w:eastAsia="pl-PL" w:bidi="ar-SA"/>
        </w:rPr>
        <w:t xml:space="preserve"> nazw topograficzn</w:t>
      </w:r>
      <w:r>
        <w:rPr>
          <w:rFonts w:eastAsia="Times New Roman" w:cs="Times New Roman"/>
          <w:color w:val="3A3A3A"/>
          <w:kern w:val="0"/>
          <w:lang w:eastAsia="pl-PL" w:bidi="ar-SA"/>
        </w:rPr>
        <w:t>ych</w:t>
      </w:r>
      <w:r w:rsidR="00453C19" w:rsidRPr="00453C19">
        <w:rPr>
          <w:rFonts w:eastAsia="Times New Roman" w:cs="Times New Roman"/>
          <w:color w:val="3A3A3A"/>
          <w:kern w:val="0"/>
          <w:lang w:eastAsia="pl-PL" w:bidi="ar-SA"/>
        </w:rPr>
        <w:t xml:space="preserve"> oraz wybrane terminy ustrojowe z dziejów Węgier</w:t>
      </w:r>
      <w:r>
        <w:rPr>
          <w:rFonts w:eastAsia="Times New Roman" w:cs="Times New Roman"/>
          <w:color w:val="3A3A3A"/>
          <w:kern w:val="0"/>
          <w:lang w:eastAsia="pl-PL" w:bidi="ar-SA"/>
        </w:rPr>
        <w:t>.</w:t>
      </w:r>
      <w:r w:rsidR="00453C19" w:rsidRPr="00453C19">
        <w:rPr>
          <w:rFonts w:eastAsia="Times New Roman" w:cs="Times New Roman"/>
          <w:color w:val="3A3A3A"/>
          <w:kern w:val="0"/>
          <w:lang w:eastAsia="pl-PL" w:bidi="ar-SA"/>
        </w:rPr>
        <w:t xml:space="preserve"> </w:t>
      </w:r>
    </w:p>
    <w:p w14:paraId="001B2BAB" w14:textId="77777777" w:rsidR="00532F0A" w:rsidRDefault="00530128" w:rsidP="00287A8C">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Po wygłoszeniu referatu przewodnicz</w:t>
      </w:r>
      <w:r w:rsidR="00532F0A">
        <w:rPr>
          <w:rFonts w:eastAsia="Times New Roman" w:cs="Times New Roman"/>
          <w:color w:val="3A3A3A"/>
          <w:kern w:val="0"/>
          <w:lang w:eastAsia="pl-PL" w:bidi="ar-SA"/>
        </w:rPr>
        <w:t>ą</w:t>
      </w:r>
      <w:r>
        <w:rPr>
          <w:rFonts w:eastAsia="Times New Roman" w:cs="Times New Roman"/>
          <w:color w:val="3A3A3A"/>
          <w:kern w:val="0"/>
          <w:lang w:eastAsia="pl-PL" w:bidi="ar-SA"/>
        </w:rPr>
        <w:t xml:space="preserve">ca </w:t>
      </w:r>
      <w:r w:rsidR="00532F0A">
        <w:rPr>
          <w:rFonts w:eastAsia="Times New Roman" w:cs="Times New Roman"/>
          <w:color w:val="3A3A3A"/>
          <w:kern w:val="0"/>
          <w:lang w:eastAsia="pl-PL" w:bidi="ar-SA"/>
        </w:rPr>
        <w:t xml:space="preserve">KS, prof. Dorota K. Rembiszewska zaprosiła zebranych do dyskusji. </w:t>
      </w:r>
    </w:p>
    <w:p w14:paraId="238E44BF" w14:textId="77777777" w:rsidR="00551536" w:rsidRDefault="00532F0A" w:rsidP="00287A8C">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Jako pierwsza zabrała głos prof. </w:t>
      </w:r>
      <w:r w:rsidRPr="00BA20A1">
        <w:rPr>
          <w:rFonts w:eastAsia="Times New Roman" w:cs="Times New Roman"/>
          <w:b/>
          <w:bCs/>
          <w:color w:val="3A3A3A"/>
          <w:kern w:val="0"/>
          <w:lang w:eastAsia="pl-PL" w:bidi="ar-SA"/>
        </w:rPr>
        <w:t>Alena Rudenka</w:t>
      </w:r>
      <w:r>
        <w:rPr>
          <w:rFonts w:eastAsia="Times New Roman" w:cs="Times New Roman"/>
          <w:color w:val="3A3A3A"/>
          <w:kern w:val="0"/>
          <w:lang w:eastAsia="pl-PL" w:bidi="ar-SA"/>
        </w:rPr>
        <w:t xml:space="preserve">, która zaproponowała zamieszczenie wystąpienia na stronie internetowej IS </w:t>
      </w:r>
    </w:p>
    <w:p w14:paraId="3419444E" w14:textId="6938F167" w:rsidR="00532F0A" w:rsidRDefault="00532F0A" w:rsidP="00287A8C">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PAN. Prof. Grzesik odpowiedział, że tekst powstał </w:t>
      </w:r>
      <w:r w:rsidR="00551536" w:rsidRPr="00795266">
        <w:rPr>
          <w:rFonts w:eastAsia="Times New Roman" w:cs="Times New Roman"/>
          <w:color w:val="3A3A3A"/>
          <w:kern w:val="0"/>
          <w:lang w:eastAsia="pl-PL" w:bidi="ar-SA"/>
        </w:rPr>
        <w:t>na podstawie dwóch</w:t>
      </w:r>
      <w:r w:rsidR="00551536">
        <w:rPr>
          <w:rFonts w:eastAsia="Times New Roman" w:cs="Times New Roman"/>
          <w:color w:val="3A3A3A"/>
          <w:kern w:val="0"/>
          <w:lang w:eastAsia="pl-PL" w:bidi="ar-SA"/>
        </w:rPr>
        <w:t xml:space="preserve"> </w:t>
      </w:r>
      <w:r>
        <w:rPr>
          <w:rFonts w:eastAsia="Times New Roman" w:cs="Times New Roman"/>
          <w:color w:val="3A3A3A"/>
          <w:kern w:val="0"/>
          <w:lang w:eastAsia="pl-PL" w:bidi="ar-SA"/>
        </w:rPr>
        <w:t>już wcześniej wygłoszon</w:t>
      </w:r>
      <w:r w:rsidR="00795266">
        <w:rPr>
          <w:rFonts w:eastAsia="Times New Roman" w:cs="Times New Roman"/>
          <w:color w:val="3A3A3A"/>
          <w:kern w:val="0"/>
          <w:lang w:eastAsia="pl-PL" w:bidi="ar-SA"/>
        </w:rPr>
        <w:t>ych</w:t>
      </w:r>
      <w:r>
        <w:rPr>
          <w:rFonts w:eastAsia="Times New Roman" w:cs="Times New Roman"/>
          <w:color w:val="3A3A3A"/>
          <w:kern w:val="0"/>
          <w:lang w:eastAsia="pl-PL" w:bidi="ar-SA"/>
        </w:rPr>
        <w:t xml:space="preserve"> referat</w:t>
      </w:r>
      <w:r w:rsidR="00795266">
        <w:rPr>
          <w:rFonts w:eastAsia="Times New Roman" w:cs="Times New Roman"/>
          <w:color w:val="3A3A3A"/>
          <w:kern w:val="0"/>
          <w:lang w:eastAsia="pl-PL" w:bidi="ar-SA"/>
        </w:rPr>
        <w:t>ów</w:t>
      </w:r>
      <w:r>
        <w:rPr>
          <w:rFonts w:eastAsia="Times New Roman" w:cs="Times New Roman"/>
          <w:color w:val="3A3A3A"/>
          <w:kern w:val="0"/>
          <w:lang w:eastAsia="pl-PL" w:bidi="ar-SA"/>
        </w:rPr>
        <w:t>, ale wolałby go gdzieś opublikować</w:t>
      </w:r>
      <w:r w:rsidR="00551536">
        <w:rPr>
          <w:rFonts w:eastAsia="Times New Roman" w:cs="Times New Roman"/>
          <w:color w:val="3A3A3A"/>
          <w:kern w:val="0"/>
          <w:lang w:eastAsia="pl-PL" w:bidi="ar-SA"/>
        </w:rPr>
        <w:t xml:space="preserve"> </w:t>
      </w:r>
      <w:r w:rsidR="00551536" w:rsidRPr="00795266">
        <w:rPr>
          <w:rFonts w:eastAsia="Times New Roman" w:cs="Times New Roman"/>
          <w:color w:val="3A3A3A"/>
          <w:kern w:val="0"/>
          <w:lang w:eastAsia="pl-PL" w:bidi="ar-SA"/>
        </w:rPr>
        <w:t>niż zamieszczać na stronie IS PAN</w:t>
      </w:r>
      <w:r w:rsidRPr="00795266">
        <w:rPr>
          <w:rFonts w:eastAsia="Times New Roman" w:cs="Times New Roman"/>
          <w:color w:val="3A3A3A"/>
          <w:kern w:val="0"/>
          <w:lang w:eastAsia="pl-PL" w:bidi="ar-SA"/>
        </w:rPr>
        <w:t>.</w:t>
      </w:r>
    </w:p>
    <w:p w14:paraId="7CADB955" w14:textId="1D6EA0EF" w:rsidR="00532F0A" w:rsidRDefault="00532F0A" w:rsidP="00551536">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lastRenderedPageBreak/>
        <w:t xml:space="preserve">Prof. </w:t>
      </w:r>
      <w:r w:rsidRPr="00BA20A1">
        <w:rPr>
          <w:rFonts w:eastAsia="Times New Roman" w:cs="Times New Roman"/>
          <w:b/>
          <w:bCs/>
          <w:color w:val="3A3A3A"/>
          <w:kern w:val="0"/>
          <w:lang w:eastAsia="pl-PL" w:bidi="ar-SA"/>
        </w:rPr>
        <w:t>Michał Głuszkowski</w:t>
      </w:r>
      <w:r>
        <w:rPr>
          <w:rFonts w:eastAsia="Times New Roman" w:cs="Times New Roman"/>
          <w:color w:val="3A3A3A"/>
          <w:kern w:val="0"/>
          <w:lang w:eastAsia="pl-PL" w:bidi="ar-SA"/>
        </w:rPr>
        <w:t xml:space="preserve"> zapytał, czy w </w:t>
      </w:r>
      <w:r w:rsidR="00551536">
        <w:rPr>
          <w:rFonts w:eastAsia="Times New Roman" w:cs="Times New Roman"/>
          <w:color w:val="3A3A3A"/>
          <w:kern w:val="0"/>
          <w:lang w:eastAsia="pl-PL" w:bidi="ar-SA"/>
        </w:rPr>
        <w:t>„</w:t>
      </w:r>
      <w:r>
        <w:rPr>
          <w:rFonts w:eastAsia="Times New Roman" w:cs="Times New Roman"/>
          <w:color w:val="3A3A3A"/>
          <w:kern w:val="0"/>
          <w:lang w:eastAsia="pl-PL" w:bidi="ar-SA"/>
        </w:rPr>
        <w:t>Testimoniach</w:t>
      </w:r>
      <w:r w:rsidR="00551536">
        <w:rPr>
          <w:rFonts w:eastAsia="Times New Roman" w:cs="Times New Roman"/>
          <w:color w:val="3A3A3A"/>
          <w:kern w:val="0"/>
          <w:lang w:eastAsia="pl-PL" w:bidi="ar-SA"/>
        </w:rPr>
        <w:t>”</w:t>
      </w:r>
      <w:r>
        <w:rPr>
          <w:rFonts w:eastAsia="Times New Roman" w:cs="Times New Roman"/>
          <w:color w:val="3A3A3A"/>
          <w:kern w:val="0"/>
          <w:lang w:eastAsia="pl-PL" w:bidi="ar-SA"/>
        </w:rPr>
        <w:t xml:space="preserve"> wykorzystano także źródła tureckie</w:t>
      </w:r>
      <w:r w:rsidR="00551536">
        <w:rPr>
          <w:rFonts w:eastAsia="Times New Roman" w:cs="Times New Roman"/>
          <w:color w:val="3A3A3A"/>
          <w:kern w:val="0"/>
          <w:lang w:eastAsia="pl-PL" w:bidi="ar-SA"/>
        </w:rPr>
        <w:t>.</w:t>
      </w:r>
      <w:r>
        <w:rPr>
          <w:rFonts w:eastAsia="Times New Roman" w:cs="Times New Roman"/>
          <w:color w:val="3A3A3A"/>
          <w:kern w:val="0"/>
          <w:lang w:eastAsia="pl-PL" w:bidi="ar-SA"/>
        </w:rPr>
        <w:t xml:space="preserve"> </w:t>
      </w:r>
      <w:r w:rsidR="00551536">
        <w:rPr>
          <w:rFonts w:eastAsia="Times New Roman" w:cs="Times New Roman"/>
          <w:color w:val="3A3A3A"/>
          <w:kern w:val="0"/>
          <w:lang w:eastAsia="pl-PL" w:bidi="ar-SA"/>
        </w:rPr>
        <w:t>O</w:t>
      </w:r>
      <w:r>
        <w:rPr>
          <w:rFonts w:eastAsia="Times New Roman" w:cs="Times New Roman"/>
          <w:color w:val="3A3A3A"/>
          <w:kern w:val="0"/>
          <w:lang w:eastAsia="pl-PL" w:bidi="ar-SA"/>
        </w:rPr>
        <w:t>trzymał odpowiedź przeczącą.</w:t>
      </w:r>
    </w:p>
    <w:p w14:paraId="23B6A0F1" w14:textId="21958875" w:rsidR="00BA20A1" w:rsidRDefault="00532F0A" w:rsidP="00551536">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Prof. </w:t>
      </w:r>
      <w:r w:rsidRPr="00BA20A1">
        <w:rPr>
          <w:rFonts w:eastAsia="Times New Roman" w:cs="Times New Roman"/>
          <w:b/>
          <w:bCs/>
          <w:color w:val="3A3A3A"/>
          <w:kern w:val="0"/>
          <w:lang w:eastAsia="pl-PL" w:bidi="ar-SA"/>
        </w:rPr>
        <w:t>T. Lewaszkiewicz</w:t>
      </w:r>
      <w:r>
        <w:rPr>
          <w:rFonts w:eastAsia="Times New Roman" w:cs="Times New Roman"/>
          <w:color w:val="3A3A3A"/>
          <w:kern w:val="0"/>
          <w:lang w:eastAsia="pl-PL" w:bidi="ar-SA"/>
        </w:rPr>
        <w:t xml:space="preserve"> najpierw pogratulował referentowi </w:t>
      </w:r>
      <w:r w:rsidR="00EF62F9" w:rsidRPr="00795266">
        <w:rPr>
          <w:rFonts w:eastAsia="Times New Roman" w:cs="Times New Roman"/>
          <w:color w:val="3A3A3A"/>
          <w:kern w:val="0"/>
          <w:lang w:eastAsia="pl-PL" w:bidi="ar-SA"/>
        </w:rPr>
        <w:t xml:space="preserve">wyraźnie wygłoszonej wypowiedzi. </w:t>
      </w:r>
      <w:r w:rsidRPr="00795266">
        <w:rPr>
          <w:rFonts w:eastAsia="Times New Roman" w:cs="Times New Roman"/>
          <w:color w:val="3A3A3A"/>
          <w:kern w:val="0"/>
          <w:lang w:eastAsia="pl-PL" w:bidi="ar-SA"/>
        </w:rPr>
        <w:t>Zwrócił</w:t>
      </w:r>
      <w:r>
        <w:rPr>
          <w:rFonts w:eastAsia="Times New Roman" w:cs="Times New Roman"/>
          <w:color w:val="3A3A3A"/>
          <w:kern w:val="0"/>
          <w:lang w:eastAsia="pl-PL" w:bidi="ar-SA"/>
        </w:rPr>
        <w:t xml:space="preserve"> uwagę, że za twórców podstaw języka słowiańskiego</w:t>
      </w:r>
      <w:r w:rsidR="000C0E64">
        <w:rPr>
          <w:rFonts w:eastAsia="Times New Roman" w:cs="Times New Roman"/>
          <w:color w:val="3A3A3A"/>
          <w:kern w:val="0"/>
          <w:lang w:eastAsia="pl-PL" w:bidi="ar-SA"/>
        </w:rPr>
        <w:t xml:space="preserve"> powszechnie</w:t>
      </w:r>
      <w:r>
        <w:rPr>
          <w:rFonts w:eastAsia="Times New Roman" w:cs="Times New Roman"/>
          <w:color w:val="3A3A3A"/>
          <w:kern w:val="0"/>
          <w:lang w:eastAsia="pl-PL" w:bidi="ar-SA"/>
        </w:rPr>
        <w:t xml:space="preserve"> uważa się </w:t>
      </w:r>
      <w:r w:rsidR="000C0E64">
        <w:rPr>
          <w:rFonts w:eastAsia="Times New Roman" w:cs="Times New Roman"/>
          <w:color w:val="3A3A3A"/>
          <w:kern w:val="0"/>
          <w:lang w:eastAsia="pl-PL" w:bidi="ar-SA"/>
        </w:rPr>
        <w:t>Cyryla i Metodego, ale są również poglądy, że już wcześniej musiała powstać terminologia chrześcijańska, ponieważ na terenie Grecji już 300 lat wcześniej istniało chrześcijaństwo, choć prawdopodobnie nie obejmowało całości Peloponezu, który był opanowany przez Słowian</w:t>
      </w:r>
      <w:r w:rsidR="004169BB">
        <w:rPr>
          <w:rFonts w:eastAsia="Times New Roman" w:cs="Times New Roman"/>
          <w:color w:val="3A3A3A"/>
          <w:kern w:val="0"/>
          <w:lang w:eastAsia="pl-PL" w:bidi="ar-SA"/>
        </w:rPr>
        <w:t xml:space="preserve">. </w:t>
      </w:r>
      <w:r w:rsidR="00F80502">
        <w:rPr>
          <w:rFonts w:eastAsia="Times New Roman" w:cs="Times New Roman"/>
          <w:color w:val="3A3A3A"/>
          <w:kern w:val="0"/>
          <w:lang w:eastAsia="pl-PL" w:bidi="ar-SA"/>
        </w:rPr>
        <w:t>Można tylko domniemywać, że jakaś terminologia istniała i Cyryl i Metody ją przejęli. Profesor wyraził potrzebę bardziej dogłębnego badania źródeł w Grecji, Turcji i Rzymie, do którego przynajmniej do 1054 r. wysyłano większość dokumentów. Problem tkwi jednak w tym, że aby badać te źródła, trzeba znać starogrecki, grekę bizantyńską</w:t>
      </w:r>
      <w:r w:rsidR="002E1AC0">
        <w:rPr>
          <w:rFonts w:eastAsia="Times New Roman" w:cs="Times New Roman"/>
          <w:color w:val="3A3A3A"/>
          <w:kern w:val="0"/>
          <w:lang w:eastAsia="pl-PL" w:bidi="ar-SA"/>
        </w:rPr>
        <w:t>, nowogrecki, turecki. Ten ostatni język dodał też prof. Petar Sotirov, stwierdzając, że Konsta</w:t>
      </w:r>
      <w:r w:rsidR="00487C90">
        <w:rPr>
          <w:rFonts w:eastAsia="Times New Roman" w:cs="Times New Roman"/>
          <w:color w:val="3A3A3A"/>
          <w:kern w:val="0"/>
          <w:lang w:eastAsia="pl-PL" w:bidi="ar-SA"/>
        </w:rPr>
        <w:t>ntynopol w pewnym momencie znalazł się w Turcji, stąd zasadne jest badanie również źródeł tureckich</w:t>
      </w:r>
      <w:r w:rsidR="00BA20A1">
        <w:rPr>
          <w:rFonts w:eastAsia="Times New Roman" w:cs="Times New Roman"/>
          <w:color w:val="3A3A3A"/>
          <w:kern w:val="0"/>
          <w:lang w:eastAsia="pl-PL" w:bidi="ar-SA"/>
        </w:rPr>
        <w:t xml:space="preserve">. </w:t>
      </w:r>
    </w:p>
    <w:p w14:paraId="6DC7AFC8" w14:textId="4648212B" w:rsidR="00013554" w:rsidRDefault="00BA20A1" w:rsidP="00EF62F9">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Prof. T. Lewaszkiewicz nadmienił, że źródła do historii języków słowiańskich czy historii politycznej, a z całą pewnością wiele tekstów polskich i słowiańskich</w:t>
      </w:r>
      <w:r w:rsidR="00EF62F9">
        <w:rPr>
          <w:rFonts w:eastAsia="Times New Roman" w:cs="Times New Roman"/>
          <w:color w:val="3A3A3A"/>
          <w:kern w:val="0"/>
          <w:lang w:eastAsia="pl-PL" w:bidi="ar-SA"/>
        </w:rPr>
        <w:t>,</w:t>
      </w:r>
      <w:r>
        <w:rPr>
          <w:rFonts w:eastAsia="Times New Roman" w:cs="Times New Roman"/>
          <w:color w:val="3A3A3A"/>
          <w:kern w:val="0"/>
          <w:lang w:eastAsia="pl-PL" w:bidi="ar-SA"/>
        </w:rPr>
        <w:t xml:space="preserve"> można znaleźć w oprawach średniowiecznych inkunabułów oraz druków szesnastowiecznych. Prawdopodobnie rozpruto zaledwie kilka </w:t>
      </w:r>
      <w:r w:rsidR="00013554">
        <w:rPr>
          <w:rFonts w:eastAsia="Times New Roman" w:cs="Times New Roman"/>
          <w:color w:val="3A3A3A"/>
          <w:kern w:val="0"/>
          <w:lang w:eastAsia="pl-PL" w:bidi="ar-SA"/>
        </w:rPr>
        <w:t>rękopisów</w:t>
      </w:r>
      <w:r>
        <w:rPr>
          <w:rFonts w:eastAsia="Times New Roman" w:cs="Times New Roman"/>
          <w:color w:val="3A3A3A"/>
          <w:kern w:val="0"/>
          <w:lang w:eastAsia="pl-PL" w:bidi="ar-SA"/>
        </w:rPr>
        <w:t xml:space="preserve"> (zrobił to m.in. A. Brűckner), z grzbietów</w:t>
      </w:r>
      <w:r w:rsidR="00013554">
        <w:rPr>
          <w:rFonts w:eastAsia="Times New Roman" w:cs="Times New Roman"/>
          <w:color w:val="3A3A3A"/>
          <w:kern w:val="0"/>
          <w:lang w:eastAsia="pl-PL" w:bidi="ar-SA"/>
        </w:rPr>
        <w:t xml:space="preserve"> i </w:t>
      </w:r>
      <w:r>
        <w:rPr>
          <w:rFonts w:eastAsia="Times New Roman" w:cs="Times New Roman"/>
          <w:color w:val="3A3A3A"/>
          <w:kern w:val="0"/>
          <w:lang w:eastAsia="pl-PL" w:bidi="ar-SA"/>
        </w:rPr>
        <w:t>o</w:t>
      </w:r>
      <w:r w:rsidR="00013554">
        <w:rPr>
          <w:rFonts w:eastAsia="Times New Roman" w:cs="Times New Roman"/>
          <w:color w:val="3A3A3A"/>
          <w:kern w:val="0"/>
          <w:lang w:eastAsia="pl-PL" w:bidi="ar-SA"/>
        </w:rPr>
        <w:t xml:space="preserve">kładek </w:t>
      </w:r>
      <w:r w:rsidR="00A37FF4">
        <w:rPr>
          <w:rFonts w:eastAsia="Times New Roman" w:cs="Times New Roman"/>
          <w:color w:val="3A3A3A"/>
          <w:kern w:val="0"/>
          <w:lang w:eastAsia="pl-PL" w:bidi="ar-SA"/>
        </w:rPr>
        <w:t xml:space="preserve">z </w:t>
      </w:r>
      <w:r w:rsidR="00013554">
        <w:rPr>
          <w:rFonts w:eastAsia="Times New Roman" w:cs="Times New Roman"/>
          <w:color w:val="3A3A3A"/>
          <w:kern w:val="0"/>
          <w:lang w:eastAsia="pl-PL" w:bidi="ar-SA"/>
        </w:rPr>
        <w:t xml:space="preserve">których wydobyto ukryte tam zabytki. Profesor zaznaczył, iż ma zamiar zgłosić referat na kolejny kongres slawistów w Pradze właśnie na temat tego sposobu pozyskiwania źródeł językowych. Prawdopodobnie Czesi i Słowacy są tym również zainteresowani. </w:t>
      </w:r>
    </w:p>
    <w:p w14:paraId="0C02901F" w14:textId="5F717C31" w:rsidR="00E40A0A" w:rsidRDefault="00A37FF4" w:rsidP="00EF62F9">
      <w:pPr>
        <w:widowControl/>
        <w:shd w:val="clear" w:color="auto" w:fill="FFFFFF"/>
        <w:suppressAutoHyphens w:val="0"/>
        <w:autoSpaceDN/>
        <w:spacing w:line="360" w:lineRule="auto"/>
        <w:ind w:firstLine="708"/>
        <w:jc w:val="both"/>
        <w:textAlignment w:val="auto"/>
        <w:rPr>
          <w:rFonts w:eastAsia="Times New Roman" w:cs="Times New Roman"/>
          <w:color w:val="3A3A3A"/>
          <w:kern w:val="0"/>
          <w:lang w:eastAsia="pl-PL" w:bidi="ar-SA"/>
        </w:rPr>
      </w:pPr>
      <w:r w:rsidRPr="00795266">
        <w:rPr>
          <w:rFonts w:eastAsia="Times New Roman" w:cs="Times New Roman"/>
          <w:color w:val="3A3A3A"/>
          <w:kern w:val="0"/>
          <w:lang w:eastAsia="pl-PL" w:bidi="ar-SA"/>
        </w:rPr>
        <w:t>Następnie głos zabrał</w:t>
      </w:r>
      <w:r>
        <w:rPr>
          <w:rFonts w:eastAsia="Times New Roman" w:cs="Times New Roman"/>
          <w:color w:val="3A3A3A"/>
          <w:kern w:val="0"/>
          <w:lang w:eastAsia="pl-PL" w:bidi="ar-SA"/>
        </w:rPr>
        <w:t xml:space="preserve"> p</w:t>
      </w:r>
      <w:r w:rsidR="00013554">
        <w:rPr>
          <w:rFonts w:eastAsia="Times New Roman" w:cs="Times New Roman"/>
          <w:color w:val="3A3A3A"/>
          <w:kern w:val="0"/>
          <w:lang w:eastAsia="pl-PL" w:bidi="ar-SA"/>
        </w:rPr>
        <w:t xml:space="preserve">rof. P. </w:t>
      </w:r>
      <w:r w:rsidR="00013554" w:rsidRPr="00E40A0A">
        <w:rPr>
          <w:rFonts w:eastAsia="Times New Roman" w:cs="Times New Roman"/>
          <w:b/>
          <w:bCs/>
          <w:color w:val="3A3A3A"/>
          <w:kern w:val="0"/>
          <w:lang w:eastAsia="pl-PL" w:bidi="ar-SA"/>
        </w:rPr>
        <w:t>Sotirow</w:t>
      </w:r>
      <w:r>
        <w:rPr>
          <w:rFonts w:eastAsia="Times New Roman" w:cs="Times New Roman"/>
          <w:color w:val="3A3A3A"/>
          <w:kern w:val="0"/>
          <w:lang w:eastAsia="pl-PL" w:bidi="ar-SA"/>
        </w:rPr>
        <w:t xml:space="preserve">, </w:t>
      </w:r>
      <w:r w:rsidRPr="00795266">
        <w:rPr>
          <w:rFonts w:eastAsia="Times New Roman" w:cs="Times New Roman"/>
          <w:color w:val="3A3A3A"/>
          <w:kern w:val="0"/>
          <w:lang w:eastAsia="pl-PL" w:bidi="ar-SA"/>
        </w:rPr>
        <w:t>który</w:t>
      </w:r>
      <w:r w:rsidR="00013554" w:rsidRPr="00795266">
        <w:rPr>
          <w:rFonts w:eastAsia="Times New Roman" w:cs="Times New Roman"/>
          <w:color w:val="3A3A3A"/>
          <w:kern w:val="0"/>
          <w:lang w:eastAsia="pl-PL" w:bidi="ar-SA"/>
        </w:rPr>
        <w:t xml:space="preserve"> p</w:t>
      </w:r>
      <w:r w:rsidR="00013554">
        <w:rPr>
          <w:rFonts w:eastAsia="Times New Roman" w:cs="Times New Roman"/>
          <w:color w:val="3A3A3A"/>
          <w:kern w:val="0"/>
          <w:lang w:eastAsia="pl-PL" w:bidi="ar-SA"/>
        </w:rPr>
        <w:t>odziękował przedmówcy za wypowiedź</w:t>
      </w:r>
      <w:r>
        <w:rPr>
          <w:rFonts w:eastAsia="Times New Roman" w:cs="Times New Roman"/>
          <w:color w:val="3A3A3A"/>
          <w:kern w:val="0"/>
          <w:lang w:eastAsia="pl-PL" w:bidi="ar-SA"/>
        </w:rPr>
        <w:t>. W</w:t>
      </w:r>
      <w:r w:rsidR="00013554">
        <w:rPr>
          <w:rFonts w:eastAsia="Times New Roman" w:cs="Times New Roman"/>
          <w:color w:val="3A3A3A"/>
          <w:kern w:val="0"/>
          <w:lang w:eastAsia="pl-PL" w:bidi="ar-SA"/>
        </w:rPr>
        <w:t xml:space="preserve">yraził swój podziw dla zespołu autorów </w:t>
      </w:r>
      <w:r w:rsidR="00B530B3">
        <w:rPr>
          <w:rFonts w:eastAsia="Times New Roman" w:cs="Times New Roman"/>
          <w:color w:val="3A3A3A"/>
          <w:kern w:val="0"/>
          <w:lang w:eastAsia="pl-PL" w:bidi="ar-SA"/>
        </w:rPr>
        <w:t>„</w:t>
      </w:r>
      <w:r w:rsidR="00013554">
        <w:rPr>
          <w:rFonts w:eastAsia="Times New Roman" w:cs="Times New Roman"/>
          <w:color w:val="3A3A3A"/>
          <w:kern w:val="0"/>
          <w:lang w:eastAsia="pl-PL" w:bidi="ar-SA"/>
        </w:rPr>
        <w:t>Testimoniów</w:t>
      </w:r>
      <w:r w:rsidR="00B530B3">
        <w:rPr>
          <w:rFonts w:eastAsia="Times New Roman" w:cs="Times New Roman"/>
          <w:color w:val="3A3A3A"/>
          <w:kern w:val="0"/>
          <w:lang w:eastAsia="pl-PL" w:bidi="ar-SA"/>
        </w:rPr>
        <w:t>”</w:t>
      </w:r>
      <w:r w:rsidR="00013554">
        <w:rPr>
          <w:rFonts w:eastAsia="Times New Roman" w:cs="Times New Roman"/>
          <w:color w:val="3A3A3A"/>
          <w:kern w:val="0"/>
          <w:lang w:eastAsia="pl-PL" w:bidi="ar-SA"/>
        </w:rPr>
        <w:t>, wspomniał też, że sam znalazł sporo źródeł bułgarskich, zapytał prof. R. Grzesika, czy dotarł do biblioteki w Miretwarze</w:t>
      </w:r>
      <w:r w:rsidR="00E40A0A">
        <w:rPr>
          <w:rFonts w:eastAsia="Times New Roman" w:cs="Times New Roman"/>
          <w:color w:val="3A3A3A"/>
          <w:kern w:val="0"/>
          <w:lang w:eastAsia="pl-PL" w:bidi="ar-SA"/>
        </w:rPr>
        <w:t>, gdzie podobno można znaleźć źródła słowiańskie</w:t>
      </w:r>
      <w:r w:rsidR="00013554">
        <w:rPr>
          <w:rFonts w:eastAsia="Times New Roman" w:cs="Times New Roman"/>
          <w:color w:val="3A3A3A"/>
          <w:kern w:val="0"/>
          <w:lang w:eastAsia="pl-PL" w:bidi="ar-SA"/>
        </w:rPr>
        <w:t xml:space="preserve">. Prof. </w:t>
      </w:r>
      <w:r w:rsidR="00013554" w:rsidRPr="00E40A0A">
        <w:rPr>
          <w:rFonts w:eastAsia="Times New Roman" w:cs="Times New Roman"/>
          <w:b/>
          <w:bCs/>
          <w:color w:val="3A3A3A"/>
          <w:kern w:val="0"/>
          <w:lang w:eastAsia="pl-PL" w:bidi="ar-SA"/>
        </w:rPr>
        <w:t>Grzesik</w:t>
      </w:r>
      <w:r w:rsidR="00013554">
        <w:rPr>
          <w:rFonts w:eastAsia="Times New Roman" w:cs="Times New Roman"/>
          <w:color w:val="3A3A3A"/>
          <w:kern w:val="0"/>
          <w:lang w:eastAsia="pl-PL" w:bidi="ar-SA"/>
        </w:rPr>
        <w:t xml:space="preserve"> odpowiedział, że w pracy opierano się jedynie na istniejących edycjach, a tylko w nieznacznym stopniu na rękopisach.  </w:t>
      </w:r>
    </w:p>
    <w:p w14:paraId="47B936BC" w14:textId="0FA5CA11" w:rsidR="00E40A0A" w:rsidRDefault="00E40A0A" w:rsidP="00E40A0A">
      <w:pPr>
        <w:widowControl/>
        <w:shd w:val="clear" w:color="auto" w:fill="FFFFFF"/>
        <w:suppressAutoHyphens w:val="0"/>
        <w:autoSpaceDN/>
        <w:spacing w:line="360" w:lineRule="auto"/>
        <w:jc w:val="center"/>
        <w:textAlignment w:val="auto"/>
        <w:rPr>
          <w:rFonts w:eastAsia="Times New Roman" w:cs="Times New Roman"/>
          <w:b/>
          <w:bCs/>
          <w:color w:val="3A3A3A"/>
          <w:kern w:val="0"/>
          <w:lang w:eastAsia="pl-PL" w:bidi="ar-SA"/>
        </w:rPr>
      </w:pPr>
      <w:r w:rsidRPr="00E40A0A">
        <w:rPr>
          <w:rFonts w:eastAsia="Times New Roman" w:cs="Times New Roman"/>
          <w:b/>
          <w:bCs/>
          <w:color w:val="3A3A3A"/>
          <w:kern w:val="0"/>
          <w:lang w:eastAsia="pl-PL" w:bidi="ar-SA"/>
        </w:rPr>
        <w:t xml:space="preserve">Część II posiedzenia </w:t>
      </w:r>
      <w:r w:rsidR="00061C07">
        <w:rPr>
          <w:rFonts w:eastAsia="Times New Roman" w:cs="Times New Roman"/>
          <w:b/>
          <w:bCs/>
          <w:color w:val="3A3A3A"/>
          <w:kern w:val="0"/>
          <w:lang w:eastAsia="pl-PL" w:bidi="ar-SA"/>
        </w:rPr>
        <w:t>–</w:t>
      </w:r>
      <w:r w:rsidRPr="00E40A0A">
        <w:rPr>
          <w:rFonts w:eastAsia="Times New Roman" w:cs="Times New Roman"/>
          <w:b/>
          <w:bCs/>
          <w:color w:val="3A3A3A"/>
          <w:kern w:val="0"/>
          <w:lang w:eastAsia="pl-PL" w:bidi="ar-SA"/>
        </w:rPr>
        <w:t xml:space="preserve"> organizacyjna</w:t>
      </w:r>
    </w:p>
    <w:p w14:paraId="02CA677C" w14:textId="709F2E7D" w:rsidR="00061C07" w:rsidRDefault="00061C07" w:rsidP="00061C07">
      <w:pPr>
        <w:pStyle w:val="Akapitzlist"/>
        <w:widowControl/>
        <w:numPr>
          <w:ilvl w:val="0"/>
          <w:numId w:val="4"/>
        </w:numPr>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Jednogłośnie przyjęto protokół z poprzedniego posiedzenia Komitetu Słowianoznawstwa. </w:t>
      </w:r>
    </w:p>
    <w:p w14:paraId="0239B1D1" w14:textId="77777777" w:rsidR="00C8759F" w:rsidRDefault="00061C07" w:rsidP="00061C07">
      <w:pPr>
        <w:pStyle w:val="Akapitzlist"/>
        <w:widowControl/>
        <w:numPr>
          <w:ilvl w:val="0"/>
          <w:numId w:val="4"/>
        </w:numPr>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Przewodnicząca KS, </w:t>
      </w:r>
      <w:r w:rsidRPr="00C93BFE">
        <w:rPr>
          <w:rFonts w:eastAsia="Times New Roman" w:cs="Times New Roman"/>
          <w:b/>
          <w:bCs/>
          <w:color w:val="3A3A3A"/>
          <w:kern w:val="0"/>
          <w:lang w:eastAsia="pl-PL" w:bidi="ar-SA"/>
        </w:rPr>
        <w:t>prof. D.K.</w:t>
      </w:r>
      <w:r>
        <w:rPr>
          <w:rFonts w:eastAsia="Times New Roman" w:cs="Times New Roman"/>
          <w:color w:val="3A3A3A"/>
          <w:kern w:val="0"/>
          <w:lang w:eastAsia="pl-PL" w:bidi="ar-SA"/>
        </w:rPr>
        <w:t xml:space="preserve"> Rembiszewska poinformowała o przygotowaniach tomu na Międzynarodowy Kongres Slawistów w Paryżu. Streszczenia referatów  zostały już przesłane do MKS. Proszono o streszczenia 5-ciostronicowe, które zostaną zamieszczone na stronie MKS. Obecnie w redakcji są dwa tomy kongresowe, które ukażą się w serii „Polskie Studia Slawistyczne” w ich drugim tomie. </w:t>
      </w:r>
    </w:p>
    <w:p w14:paraId="25C7603B" w14:textId="513A9D1D" w:rsidR="00061C07" w:rsidRDefault="00C8759F" w:rsidP="00C8759F">
      <w:pPr>
        <w:pStyle w:val="Akapitzlist"/>
        <w:widowControl/>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sidRPr="00C93BFE">
        <w:rPr>
          <w:rFonts w:eastAsia="Times New Roman" w:cs="Times New Roman"/>
          <w:b/>
          <w:bCs/>
          <w:color w:val="3A3A3A"/>
          <w:kern w:val="0"/>
          <w:lang w:eastAsia="pl-PL" w:bidi="ar-SA"/>
        </w:rPr>
        <w:lastRenderedPageBreak/>
        <w:t>Dr</w:t>
      </w:r>
      <w:r>
        <w:rPr>
          <w:rFonts w:eastAsia="Times New Roman" w:cs="Times New Roman"/>
          <w:color w:val="3A3A3A"/>
          <w:kern w:val="0"/>
          <w:lang w:eastAsia="pl-PL" w:bidi="ar-SA"/>
        </w:rPr>
        <w:t xml:space="preserve"> </w:t>
      </w:r>
      <w:r w:rsidRPr="00C8759F">
        <w:rPr>
          <w:rFonts w:eastAsia="Times New Roman" w:cs="Times New Roman"/>
          <w:b/>
          <w:bCs/>
          <w:color w:val="3A3A3A"/>
          <w:kern w:val="0"/>
          <w:lang w:eastAsia="pl-PL" w:bidi="ar-SA"/>
        </w:rPr>
        <w:t>D.  Leśniewska</w:t>
      </w:r>
      <w:r>
        <w:rPr>
          <w:rFonts w:eastAsia="Times New Roman" w:cs="Times New Roman"/>
          <w:color w:val="3A3A3A"/>
          <w:kern w:val="0"/>
          <w:lang w:eastAsia="pl-PL" w:bidi="ar-SA"/>
        </w:rPr>
        <w:t xml:space="preserve"> dodała, iż b</w:t>
      </w:r>
      <w:r w:rsidR="00061C07">
        <w:rPr>
          <w:rFonts w:eastAsia="Times New Roman" w:cs="Times New Roman"/>
          <w:color w:val="3A3A3A"/>
          <w:kern w:val="0"/>
          <w:lang w:eastAsia="pl-PL" w:bidi="ar-SA"/>
        </w:rPr>
        <w:t>ibliografia powinna być w systemie APA</w:t>
      </w:r>
      <w:r>
        <w:rPr>
          <w:rFonts w:eastAsia="Times New Roman" w:cs="Times New Roman"/>
          <w:color w:val="3A3A3A"/>
          <w:kern w:val="0"/>
          <w:lang w:eastAsia="pl-PL" w:bidi="ar-SA"/>
        </w:rPr>
        <w:t xml:space="preserve">, gdyż tylko wtedy </w:t>
      </w:r>
      <w:r w:rsidR="00B530B3" w:rsidRPr="00387B37">
        <w:rPr>
          <w:rFonts w:eastAsia="Times New Roman" w:cs="Times New Roman"/>
          <w:color w:val="3A3A3A"/>
          <w:kern w:val="0"/>
          <w:lang w:eastAsia="pl-PL" w:bidi="ar-SA"/>
        </w:rPr>
        <w:t>wydawnictwa są widoczne na platformach wysz</w:t>
      </w:r>
      <w:r w:rsidR="00387B37" w:rsidRPr="00387B37">
        <w:rPr>
          <w:rFonts w:eastAsia="Times New Roman" w:cs="Times New Roman"/>
          <w:color w:val="3A3A3A"/>
          <w:kern w:val="0"/>
          <w:lang w:eastAsia="pl-PL" w:bidi="ar-SA"/>
        </w:rPr>
        <w:t>u</w:t>
      </w:r>
      <w:r w:rsidR="00B530B3" w:rsidRPr="00387B37">
        <w:rPr>
          <w:rFonts w:eastAsia="Times New Roman" w:cs="Times New Roman"/>
          <w:color w:val="3A3A3A"/>
          <w:kern w:val="0"/>
          <w:lang w:eastAsia="pl-PL" w:bidi="ar-SA"/>
        </w:rPr>
        <w:t>kiwawczych.</w:t>
      </w:r>
      <w:r>
        <w:rPr>
          <w:rFonts w:eastAsia="Times New Roman" w:cs="Times New Roman"/>
          <w:color w:val="3A3A3A"/>
          <w:kern w:val="0"/>
          <w:lang w:eastAsia="pl-PL" w:bidi="ar-SA"/>
        </w:rPr>
        <w:t xml:space="preserve"> Przewidziany jest niewielki nakład papierowy, który trafi do bibliotek. Poinformowała też, że w repozytorium iReteslaw, które obecnie jest w przebudowie, będzie można zamieszczać preprinty i postprinty w wolnym dostępie, ale w tym celu każda praca miała odpowiednie metadane, każdy z autorów musi również podpisać licencję.</w:t>
      </w:r>
    </w:p>
    <w:p w14:paraId="322E7B81" w14:textId="1E68DFC3" w:rsidR="00107D17" w:rsidRDefault="00C8759F" w:rsidP="00C8759F">
      <w:pPr>
        <w:pStyle w:val="Akapitzlist"/>
        <w:widowControl/>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sidRPr="00C93BFE">
        <w:rPr>
          <w:rFonts w:eastAsia="Times New Roman" w:cs="Times New Roman"/>
          <w:b/>
          <w:bCs/>
          <w:color w:val="3A3A3A"/>
          <w:kern w:val="0"/>
          <w:lang w:eastAsia="pl-PL" w:bidi="ar-SA"/>
        </w:rPr>
        <w:t>Prof. S. Niebrzegowska-Bartmińska</w:t>
      </w:r>
      <w:r w:rsidR="00C93BFE">
        <w:rPr>
          <w:rFonts w:eastAsia="Times New Roman" w:cs="Times New Roman"/>
          <w:b/>
          <w:bCs/>
          <w:color w:val="3A3A3A"/>
          <w:kern w:val="0"/>
          <w:lang w:eastAsia="pl-PL" w:bidi="ar-SA"/>
        </w:rPr>
        <w:t xml:space="preserve"> </w:t>
      </w:r>
      <w:r w:rsidR="00C93BFE" w:rsidRPr="00C93BFE">
        <w:rPr>
          <w:rFonts w:eastAsia="Times New Roman" w:cs="Times New Roman"/>
          <w:color w:val="3A3A3A"/>
          <w:kern w:val="0"/>
          <w:lang w:eastAsia="pl-PL" w:bidi="ar-SA"/>
        </w:rPr>
        <w:t>d</w:t>
      </w:r>
      <w:r w:rsidR="00C93BFE">
        <w:rPr>
          <w:rFonts w:eastAsia="Times New Roman" w:cs="Times New Roman"/>
          <w:color w:val="3A3A3A"/>
          <w:kern w:val="0"/>
          <w:lang w:eastAsia="pl-PL" w:bidi="ar-SA"/>
        </w:rPr>
        <w:t>odała, iż na stronie Kongresu zamieszczane są referaty wygłaszane w ramach bloków tematycznych, są tam również formularze służące do zamieszczania</w:t>
      </w:r>
      <w:r w:rsidR="00B530B3">
        <w:rPr>
          <w:rFonts w:eastAsia="Times New Roman" w:cs="Times New Roman"/>
          <w:color w:val="3A3A3A"/>
          <w:kern w:val="0"/>
          <w:lang w:eastAsia="pl-PL" w:bidi="ar-SA"/>
        </w:rPr>
        <w:t xml:space="preserve"> </w:t>
      </w:r>
      <w:r w:rsidR="00B530B3" w:rsidRPr="00387B37">
        <w:rPr>
          <w:rFonts w:eastAsia="Times New Roman" w:cs="Times New Roman"/>
          <w:color w:val="3A3A3A"/>
          <w:kern w:val="0"/>
          <w:lang w:eastAsia="pl-PL" w:bidi="ar-SA"/>
        </w:rPr>
        <w:t>tekstów</w:t>
      </w:r>
      <w:r w:rsidR="00C93BFE" w:rsidRPr="00387B37">
        <w:rPr>
          <w:rFonts w:eastAsia="Times New Roman" w:cs="Times New Roman"/>
          <w:color w:val="3A3A3A"/>
          <w:kern w:val="0"/>
          <w:lang w:eastAsia="pl-PL" w:bidi="ar-SA"/>
        </w:rPr>
        <w:t>.</w:t>
      </w:r>
      <w:r w:rsidR="00C93BFE">
        <w:rPr>
          <w:rFonts w:eastAsia="Times New Roman" w:cs="Times New Roman"/>
          <w:color w:val="3A3A3A"/>
          <w:kern w:val="0"/>
          <w:lang w:eastAsia="pl-PL" w:bidi="ar-SA"/>
        </w:rPr>
        <w:t xml:space="preserve"> Należy to zrobić do 1 maja 2025. Prof. Niebrzegowska-Bartmińska poinformowała również, że Galina </w:t>
      </w:r>
      <w:r w:rsidR="0098497F">
        <w:rPr>
          <w:rFonts w:eastAsia="Times New Roman" w:cs="Times New Roman"/>
          <w:color w:val="3A3A3A"/>
          <w:kern w:val="0"/>
          <w:lang w:eastAsia="pl-PL" w:bidi="ar-SA"/>
        </w:rPr>
        <w:t>K</w:t>
      </w:r>
      <w:r w:rsidR="00C93BFE">
        <w:rPr>
          <w:rFonts w:eastAsia="Times New Roman" w:cs="Times New Roman"/>
          <w:color w:val="3A3A3A"/>
          <w:kern w:val="0"/>
          <w:lang w:eastAsia="pl-PL" w:bidi="ar-SA"/>
        </w:rPr>
        <w:t xml:space="preserve">abakowa do </w:t>
      </w:r>
      <w:r w:rsidR="00107D17">
        <w:rPr>
          <w:rFonts w:eastAsia="Times New Roman" w:cs="Times New Roman"/>
          <w:color w:val="3A3A3A"/>
          <w:kern w:val="0"/>
          <w:lang w:eastAsia="pl-PL" w:bidi="ar-SA"/>
        </w:rPr>
        <w:t>1</w:t>
      </w:r>
      <w:r w:rsidR="00C93BFE">
        <w:rPr>
          <w:rFonts w:eastAsia="Times New Roman" w:cs="Times New Roman"/>
          <w:color w:val="3A3A3A"/>
          <w:kern w:val="0"/>
          <w:lang w:eastAsia="pl-PL" w:bidi="ar-SA"/>
        </w:rPr>
        <w:t xml:space="preserve"> maja 2025 r. przyjmuje książki, które delegacja polska chce wysłać na Kongres. Podkreśliła, iż należy podejść do tego z należytą starannością, gdyż polska </w:t>
      </w:r>
      <w:r w:rsidR="00B530B3" w:rsidRPr="00387B37">
        <w:rPr>
          <w:rFonts w:eastAsia="Times New Roman" w:cs="Times New Roman"/>
          <w:color w:val="3A3A3A"/>
          <w:kern w:val="0"/>
          <w:lang w:eastAsia="pl-PL" w:bidi="ar-SA"/>
        </w:rPr>
        <w:t xml:space="preserve">delegacja </w:t>
      </w:r>
      <w:r w:rsidR="00C93BFE" w:rsidRPr="00387B37">
        <w:rPr>
          <w:rFonts w:eastAsia="Times New Roman" w:cs="Times New Roman"/>
          <w:color w:val="3A3A3A"/>
          <w:kern w:val="0"/>
          <w:lang w:eastAsia="pl-PL" w:bidi="ar-SA"/>
        </w:rPr>
        <w:t xml:space="preserve">zawsze była doskonale </w:t>
      </w:r>
      <w:r w:rsidR="00B530B3" w:rsidRPr="00387B37">
        <w:rPr>
          <w:rFonts w:eastAsia="Times New Roman" w:cs="Times New Roman"/>
          <w:color w:val="3A3A3A"/>
          <w:kern w:val="0"/>
          <w:lang w:eastAsia="pl-PL" w:bidi="ar-SA"/>
        </w:rPr>
        <w:t>reprezentowana</w:t>
      </w:r>
      <w:r w:rsidR="00B530B3">
        <w:rPr>
          <w:rFonts w:eastAsia="Times New Roman" w:cs="Times New Roman"/>
          <w:color w:val="3A3A3A"/>
          <w:kern w:val="0"/>
          <w:lang w:eastAsia="pl-PL" w:bidi="ar-SA"/>
        </w:rPr>
        <w:t xml:space="preserve"> </w:t>
      </w:r>
      <w:r w:rsidR="00C93BFE">
        <w:rPr>
          <w:rFonts w:eastAsia="Times New Roman" w:cs="Times New Roman"/>
          <w:color w:val="3A3A3A"/>
          <w:kern w:val="0"/>
          <w:lang w:eastAsia="pl-PL" w:bidi="ar-SA"/>
        </w:rPr>
        <w:t xml:space="preserve">na poprzednich Kongresach. </w:t>
      </w:r>
      <w:r w:rsidR="00C93BFE" w:rsidRPr="007F3CDA">
        <w:rPr>
          <w:rFonts w:eastAsia="Times New Roman" w:cs="Times New Roman"/>
          <w:b/>
          <w:bCs/>
          <w:color w:val="3A3A3A"/>
          <w:kern w:val="0"/>
          <w:lang w:eastAsia="pl-PL" w:bidi="ar-SA"/>
        </w:rPr>
        <w:t>Prof. R. Grzesik</w:t>
      </w:r>
      <w:r w:rsidR="00C93BFE">
        <w:rPr>
          <w:rFonts w:eastAsia="Times New Roman" w:cs="Times New Roman"/>
          <w:color w:val="3A3A3A"/>
          <w:kern w:val="0"/>
          <w:lang w:eastAsia="pl-PL" w:bidi="ar-SA"/>
        </w:rPr>
        <w:t xml:space="preserve"> uzupełnił, iż chodzi o pozycj</w:t>
      </w:r>
      <w:r w:rsidR="00B530B3" w:rsidRPr="00387B37">
        <w:rPr>
          <w:rFonts w:eastAsia="Times New Roman" w:cs="Times New Roman"/>
          <w:color w:val="3A3A3A"/>
          <w:kern w:val="0"/>
          <w:lang w:eastAsia="pl-PL" w:bidi="ar-SA"/>
        </w:rPr>
        <w:t>e</w:t>
      </w:r>
      <w:r w:rsidR="00C93BFE">
        <w:rPr>
          <w:rFonts w:eastAsia="Times New Roman" w:cs="Times New Roman"/>
          <w:color w:val="3A3A3A"/>
          <w:kern w:val="0"/>
          <w:lang w:eastAsia="pl-PL" w:bidi="ar-SA"/>
        </w:rPr>
        <w:t xml:space="preserve"> opublikowane między Kongresami. </w:t>
      </w:r>
      <w:r w:rsidR="00107D17">
        <w:rPr>
          <w:rFonts w:eastAsia="Times New Roman" w:cs="Times New Roman"/>
          <w:color w:val="3A3A3A"/>
          <w:kern w:val="0"/>
          <w:lang w:eastAsia="pl-PL" w:bidi="ar-SA"/>
        </w:rPr>
        <w:t xml:space="preserve">Przewodnicząca KS dodała, iż już w listopadzie 2024 r. zwróciła się do Wydziału I z prośbą o zorganizowanie wysyłki, lecz nie otrzymała odpowiedzi i, być może, trzeba to będzie zrobić siłami </w:t>
      </w:r>
      <w:r w:rsidR="00B530B3" w:rsidRPr="00387B37">
        <w:rPr>
          <w:rFonts w:eastAsia="Times New Roman" w:cs="Times New Roman"/>
          <w:color w:val="3A3A3A"/>
          <w:kern w:val="0"/>
          <w:lang w:eastAsia="pl-PL" w:bidi="ar-SA"/>
        </w:rPr>
        <w:t>poszczególnych instytutów slawistycznych</w:t>
      </w:r>
      <w:r w:rsidR="00107D17" w:rsidRPr="00387B37">
        <w:rPr>
          <w:rFonts w:eastAsia="Times New Roman" w:cs="Times New Roman"/>
          <w:color w:val="3A3A3A"/>
          <w:kern w:val="0"/>
          <w:lang w:eastAsia="pl-PL" w:bidi="ar-SA"/>
        </w:rPr>
        <w:t>.</w:t>
      </w:r>
      <w:r w:rsidR="00107D17">
        <w:rPr>
          <w:rFonts w:eastAsia="Times New Roman" w:cs="Times New Roman"/>
          <w:color w:val="3A3A3A"/>
          <w:kern w:val="0"/>
          <w:lang w:eastAsia="pl-PL" w:bidi="ar-SA"/>
        </w:rPr>
        <w:t xml:space="preserve"> Prof. Z. Sawaniewska-Mochowa zauważyła, że w otrzymanym programie ramowym nie ma jej wystąpienia. D.K. Rembiszewska odpowiedziała, że każdy musi się sam zatroszczyć o to, aby być uwzględnionym w programie. Prof. Sawaniewska-Mochowa </w:t>
      </w:r>
      <w:r w:rsidR="00B530B3" w:rsidRPr="00387B37">
        <w:rPr>
          <w:rFonts w:eastAsia="Times New Roman" w:cs="Times New Roman"/>
          <w:color w:val="3A3A3A"/>
          <w:kern w:val="0"/>
          <w:lang w:eastAsia="pl-PL" w:bidi="ar-SA"/>
        </w:rPr>
        <w:t>stwierdziła</w:t>
      </w:r>
      <w:r w:rsidR="00107D17" w:rsidRPr="00387B37">
        <w:rPr>
          <w:rFonts w:eastAsia="Times New Roman" w:cs="Times New Roman"/>
          <w:color w:val="3A3A3A"/>
          <w:kern w:val="0"/>
          <w:lang w:eastAsia="pl-PL" w:bidi="ar-SA"/>
        </w:rPr>
        <w:t>,</w:t>
      </w:r>
      <w:r w:rsidR="00107D17">
        <w:rPr>
          <w:rFonts w:eastAsia="Times New Roman" w:cs="Times New Roman"/>
          <w:color w:val="3A3A3A"/>
          <w:kern w:val="0"/>
          <w:lang w:eastAsia="pl-PL" w:bidi="ar-SA"/>
        </w:rPr>
        <w:t xml:space="preserve"> że jednak powinna to zrobić </w:t>
      </w:r>
      <w:r w:rsidR="00B530B3">
        <w:rPr>
          <w:rFonts w:eastAsia="Times New Roman" w:cs="Times New Roman"/>
          <w:color w:val="3A3A3A"/>
          <w:kern w:val="0"/>
          <w:lang w:eastAsia="pl-PL" w:bidi="ar-SA"/>
        </w:rPr>
        <w:t>p</w:t>
      </w:r>
      <w:r w:rsidR="00107D17">
        <w:rPr>
          <w:rFonts w:eastAsia="Times New Roman" w:cs="Times New Roman"/>
          <w:color w:val="3A3A3A"/>
          <w:kern w:val="0"/>
          <w:lang w:eastAsia="pl-PL" w:bidi="ar-SA"/>
        </w:rPr>
        <w:t>rzewodnicząca.</w:t>
      </w:r>
    </w:p>
    <w:p w14:paraId="15D0830E" w14:textId="5DCED2C0" w:rsidR="007778D3" w:rsidRPr="007778D3" w:rsidRDefault="00107D17" w:rsidP="00107D17">
      <w:pPr>
        <w:pStyle w:val="Akapitzlist"/>
        <w:widowControl/>
        <w:numPr>
          <w:ilvl w:val="0"/>
          <w:numId w:val="4"/>
        </w:numPr>
        <w:shd w:val="clear" w:color="auto" w:fill="FFFFFF"/>
        <w:suppressAutoHyphens w:val="0"/>
        <w:autoSpaceDN/>
        <w:spacing w:line="360" w:lineRule="auto"/>
        <w:jc w:val="both"/>
        <w:textAlignment w:val="auto"/>
        <w:rPr>
          <w:rFonts w:eastAsia="Times New Roman" w:cs="Times New Roman"/>
          <w:b/>
          <w:bCs/>
          <w:color w:val="3A3A3A"/>
          <w:kern w:val="0"/>
          <w:lang w:eastAsia="pl-PL" w:bidi="ar-SA"/>
        </w:rPr>
      </w:pPr>
      <w:r>
        <w:rPr>
          <w:rFonts w:eastAsia="Times New Roman" w:cs="Times New Roman"/>
          <w:b/>
          <w:bCs/>
          <w:color w:val="3A3A3A"/>
          <w:kern w:val="0"/>
          <w:lang w:eastAsia="pl-PL" w:bidi="ar-SA"/>
        </w:rPr>
        <w:t>Prof. Dorota K. Rembiszewska</w:t>
      </w:r>
      <w:r>
        <w:rPr>
          <w:rFonts w:eastAsia="Times New Roman" w:cs="Times New Roman"/>
          <w:color w:val="3A3A3A"/>
          <w:kern w:val="0"/>
          <w:lang w:eastAsia="pl-PL" w:bidi="ar-SA"/>
        </w:rPr>
        <w:t xml:space="preserve"> poinformowała</w:t>
      </w:r>
      <w:r w:rsidR="00DD4FDC">
        <w:rPr>
          <w:rFonts w:eastAsia="Times New Roman" w:cs="Times New Roman"/>
          <w:color w:val="3A3A3A"/>
          <w:kern w:val="0"/>
          <w:lang w:eastAsia="pl-PL" w:bidi="ar-SA"/>
        </w:rPr>
        <w:t xml:space="preserve"> o rezygnacji dra Macieja Mętraka z funkcji sekretarza Komitetu słowianoznawstwa. Wyraziła z tego powodu ubolewanie i podziękowała za dotychczasową współpracę. </w:t>
      </w:r>
      <w:r w:rsidR="00DD4FDC" w:rsidRPr="00DD4FDC">
        <w:rPr>
          <w:rFonts w:eastAsia="Times New Roman" w:cs="Times New Roman"/>
          <w:b/>
          <w:bCs/>
          <w:color w:val="3A3A3A"/>
          <w:kern w:val="0"/>
          <w:lang w:eastAsia="pl-PL" w:bidi="ar-SA"/>
        </w:rPr>
        <w:t>Dr M. Mętrak</w:t>
      </w:r>
      <w:r w:rsidR="00DD4FDC">
        <w:rPr>
          <w:rFonts w:eastAsia="Times New Roman" w:cs="Times New Roman"/>
          <w:color w:val="3A3A3A"/>
          <w:kern w:val="0"/>
          <w:lang w:eastAsia="pl-PL" w:bidi="ar-SA"/>
        </w:rPr>
        <w:t xml:space="preserve"> również podziękował za współpracę i przeprosił za uchybienia. Zgodnie z regulaminem na tę funkcję administracyjną nie musz</w:t>
      </w:r>
      <w:r w:rsidR="00B530B3" w:rsidRPr="00387B37">
        <w:rPr>
          <w:rFonts w:eastAsia="Times New Roman" w:cs="Times New Roman"/>
          <w:color w:val="3A3A3A"/>
          <w:kern w:val="0"/>
          <w:lang w:eastAsia="pl-PL" w:bidi="ar-SA"/>
        </w:rPr>
        <w:t>ą</w:t>
      </w:r>
      <w:r w:rsidR="00DD4FDC">
        <w:rPr>
          <w:rFonts w:eastAsia="Times New Roman" w:cs="Times New Roman"/>
          <w:color w:val="3A3A3A"/>
          <w:kern w:val="0"/>
          <w:lang w:eastAsia="pl-PL" w:bidi="ar-SA"/>
        </w:rPr>
        <w:t xml:space="preserve"> odbywać się wybory – przewodnicząca sama może wyznaczyć sekretarza. Korzystając z tej możliwości, przedstawiła nową sekretarz – dr Małgorzatę Ostrówkę, pracowni</w:t>
      </w:r>
      <w:r w:rsidR="00B530B3">
        <w:rPr>
          <w:rFonts w:eastAsia="Times New Roman" w:cs="Times New Roman"/>
          <w:color w:val="3A3A3A"/>
          <w:kern w:val="0"/>
          <w:lang w:eastAsia="pl-PL" w:bidi="ar-SA"/>
        </w:rPr>
        <w:t>cę</w:t>
      </w:r>
      <w:r w:rsidR="00DD4FDC">
        <w:rPr>
          <w:rFonts w:eastAsia="Times New Roman" w:cs="Times New Roman"/>
          <w:color w:val="3A3A3A"/>
          <w:kern w:val="0"/>
          <w:lang w:eastAsia="pl-PL" w:bidi="ar-SA"/>
        </w:rPr>
        <w:t xml:space="preserve"> Instytutu Slawistyki PAN, która zajmowała się polszczyzną północnokresową, jest współautorką </w:t>
      </w:r>
      <w:r w:rsidR="00DD4FDC">
        <w:rPr>
          <w:rFonts w:eastAsia="Times New Roman" w:cs="Times New Roman"/>
          <w:i/>
          <w:iCs/>
          <w:color w:val="3A3A3A"/>
          <w:kern w:val="0"/>
          <w:lang w:eastAsia="pl-PL" w:bidi="ar-SA"/>
        </w:rPr>
        <w:t>Słownika mówionej polszczyzny północnokresowej</w:t>
      </w:r>
      <w:r w:rsidR="00DD4FDC">
        <w:rPr>
          <w:rFonts w:eastAsia="Times New Roman" w:cs="Times New Roman"/>
          <w:color w:val="3A3A3A"/>
          <w:kern w:val="0"/>
          <w:lang w:eastAsia="pl-PL" w:bidi="ar-SA"/>
        </w:rPr>
        <w:t xml:space="preserve">. Bada polszczyznę mówioną na Łotwie. Przez kilkanaście lat była sekretarzem redakcji  rocznika „Acta </w:t>
      </w:r>
      <w:r w:rsidR="00387B37">
        <w:rPr>
          <w:rFonts w:eastAsia="Times New Roman" w:cs="Times New Roman"/>
          <w:color w:val="3A3A3A"/>
          <w:kern w:val="0"/>
          <w:lang w:eastAsia="pl-PL" w:bidi="ar-SA"/>
        </w:rPr>
        <w:t>B</w:t>
      </w:r>
      <w:r w:rsidR="00DD4FDC">
        <w:rPr>
          <w:rFonts w:eastAsia="Times New Roman" w:cs="Times New Roman"/>
          <w:color w:val="3A3A3A"/>
          <w:kern w:val="0"/>
          <w:lang w:eastAsia="pl-PL" w:bidi="ar-SA"/>
        </w:rPr>
        <w:t xml:space="preserve">altico-Slavica”, obecnie jest członkinią redakcji tego czasopisma. </w:t>
      </w:r>
    </w:p>
    <w:p w14:paraId="6978DECF" w14:textId="77777777" w:rsidR="007778D3" w:rsidRPr="007778D3" w:rsidRDefault="007778D3" w:rsidP="00107D17">
      <w:pPr>
        <w:pStyle w:val="Akapitzlist"/>
        <w:widowControl/>
        <w:numPr>
          <w:ilvl w:val="0"/>
          <w:numId w:val="4"/>
        </w:numPr>
        <w:shd w:val="clear" w:color="auto" w:fill="FFFFFF"/>
        <w:suppressAutoHyphens w:val="0"/>
        <w:autoSpaceDN/>
        <w:spacing w:line="360" w:lineRule="auto"/>
        <w:jc w:val="both"/>
        <w:textAlignment w:val="auto"/>
        <w:rPr>
          <w:rFonts w:eastAsia="Times New Roman" w:cs="Times New Roman"/>
          <w:b/>
          <w:bCs/>
          <w:color w:val="3A3A3A"/>
          <w:kern w:val="0"/>
          <w:lang w:eastAsia="pl-PL" w:bidi="ar-SA"/>
        </w:rPr>
      </w:pPr>
      <w:r>
        <w:rPr>
          <w:rFonts w:eastAsia="Times New Roman" w:cs="Times New Roman"/>
          <w:color w:val="3A3A3A"/>
          <w:kern w:val="0"/>
          <w:lang w:eastAsia="pl-PL" w:bidi="ar-SA"/>
        </w:rPr>
        <w:t>Sprawy bieżące i wolne wnioski</w:t>
      </w:r>
    </w:p>
    <w:p w14:paraId="76B91343" w14:textId="4072FCC0" w:rsidR="00B530B3" w:rsidRDefault="007778D3" w:rsidP="00943AD9">
      <w:pPr>
        <w:pStyle w:val="Akapitzlist"/>
        <w:widowControl/>
        <w:numPr>
          <w:ilvl w:val="0"/>
          <w:numId w:val="5"/>
        </w:numPr>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lastRenderedPageBreak/>
        <w:t>Prof. D.K. Rembiszewska poinformowała, że, zgodnie z regulaminem, posiedzenia komitetów naukowych mogą odbywać się w trybie zdalnym, stacjonarnym lub hybrydowym. O wyborze decyduje przewodnicząca. Na początku kadencji w KS przegłosowano tryb hybrydowy, kiedy posiedzenia miały się odbywać w Pałacu Kultury i Nauki, a obsługę techniczną zapewniała administracja PAN. Zgodnie z zarządzeniem kanclerz PAN</w:t>
      </w:r>
      <w:r w:rsidR="007F566C">
        <w:rPr>
          <w:rFonts w:eastAsia="Times New Roman" w:cs="Times New Roman"/>
          <w:color w:val="3A3A3A"/>
          <w:kern w:val="0"/>
          <w:lang w:eastAsia="pl-PL" w:bidi="ar-SA"/>
        </w:rPr>
        <w:t xml:space="preserve">, p. </w:t>
      </w:r>
      <w:r>
        <w:rPr>
          <w:rFonts w:eastAsia="Times New Roman" w:cs="Times New Roman"/>
          <w:color w:val="3A3A3A"/>
          <w:kern w:val="0"/>
          <w:lang w:eastAsia="pl-PL" w:bidi="ar-SA"/>
        </w:rPr>
        <w:t xml:space="preserve"> </w:t>
      </w:r>
      <w:r w:rsidR="007F566C" w:rsidRPr="007F566C">
        <w:rPr>
          <w:rFonts w:eastAsia="Times New Roman" w:cs="Times New Roman"/>
          <w:color w:val="3A3A3A"/>
          <w:kern w:val="0"/>
          <w:lang w:eastAsia="pl-PL" w:bidi="ar-SA"/>
        </w:rPr>
        <w:t>Monik</w:t>
      </w:r>
      <w:r w:rsidR="007F566C">
        <w:rPr>
          <w:rFonts w:eastAsia="Times New Roman" w:cs="Times New Roman"/>
          <w:color w:val="3A3A3A"/>
          <w:kern w:val="0"/>
          <w:lang w:eastAsia="pl-PL" w:bidi="ar-SA"/>
        </w:rPr>
        <w:t>i</w:t>
      </w:r>
      <w:r w:rsidR="007F566C" w:rsidRPr="007F566C">
        <w:rPr>
          <w:rFonts w:eastAsia="Times New Roman" w:cs="Times New Roman"/>
          <w:color w:val="3A3A3A"/>
          <w:kern w:val="0"/>
          <w:lang w:eastAsia="pl-PL" w:bidi="ar-SA"/>
        </w:rPr>
        <w:t xml:space="preserve"> Kallist</w:t>
      </w:r>
      <w:r w:rsidR="007F566C">
        <w:rPr>
          <w:rFonts w:eastAsia="Times New Roman" w:cs="Times New Roman"/>
          <w:color w:val="3A3A3A"/>
          <w:kern w:val="0"/>
          <w:lang w:eastAsia="pl-PL" w:bidi="ar-SA"/>
        </w:rPr>
        <w:t xml:space="preserve">y, </w:t>
      </w:r>
      <w:r>
        <w:rPr>
          <w:rFonts w:eastAsia="Times New Roman" w:cs="Times New Roman"/>
          <w:color w:val="3A3A3A"/>
          <w:kern w:val="0"/>
          <w:lang w:eastAsia="pl-PL" w:bidi="ar-SA"/>
        </w:rPr>
        <w:t xml:space="preserve">posiedzenia komitetów naukowych mają odbywać się w Pałacu Staszica. Nie jest zapewniona obsługa informatyczna ze strony administracji PAN. Cały obowiązek przerzucono na sekretarza komitetu. </w:t>
      </w:r>
      <w:r w:rsidR="00387B37" w:rsidRPr="00387B37">
        <w:rPr>
          <w:rFonts w:eastAsia="Times New Roman" w:cs="Times New Roman"/>
          <w:color w:val="3A3A3A"/>
          <w:kern w:val="0"/>
          <w:lang w:eastAsia="pl-PL" w:bidi="ar-SA"/>
        </w:rPr>
        <w:t>W</w:t>
      </w:r>
      <w:r w:rsidR="00B530B3" w:rsidRPr="00387B37">
        <w:rPr>
          <w:rFonts w:eastAsia="Times New Roman" w:cs="Times New Roman"/>
          <w:color w:val="3A3A3A"/>
          <w:kern w:val="0"/>
          <w:lang w:eastAsia="pl-PL" w:bidi="ar-SA"/>
        </w:rPr>
        <w:t xml:space="preserve"> takiej sytuacji przewodnicząca</w:t>
      </w:r>
      <w:r w:rsidR="00B530B3">
        <w:rPr>
          <w:rFonts w:eastAsia="Times New Roman" w:cs="Times New Roman"/>
          <w:color w:val="3A3A3A"/>
          <w:kern w:val="0"/>
          <w:lang w:eastAsia="pl-PL" w:bidi="ar-SA"/>
        </w:rPr>
        <w:t xml:space="preserve"> </w:t>
      </w:r>
      <w:r>
        <w:rPr>
          <w:rFonts w:eastAsia="Times New Roman" w:cs="Times New Roman"/>
          <w:color w:val="3A3A3A"/>
          <w:kern w:val="0"/>
          <w:lang w:eastAsia="pl-PL" w:bidi="ar-SA"/>
        </w:rPr>
        <w:t xml:space="preserve">raczej nie przewiduje się posiedzeń w trybie hybrydowym. </w:t>
      </w:r>
    </w:p>
    <w:p w14:paraId="75C13ED8" w14:textId="50198857" w:rsidR="00943AD9" w:rsidRDefault="00B530B3" w:rsidP="00B530B3">
      <w:pPr>
        <w:pStyle w:val="Akapitzlist"/>
        <w:widowControl/>
        <w:shd w:val="clear" w:color="auto" w:fill="FFFFFF"/>
        <w:suppressAutoHyphens w:val="0"/>
        <w:autoSpaceDN/>
        <w:spacing w:line="360" w:lineRule="auto"/>
        <w:ind w:left="1080"/>
        <w:jc w:val="both"/>
        <w:textAlignment w:val="auto"/>
        <w:rPr>
          <w:rFonts w:eastAsia="Times New Roman" w:cs="Times New Roman"/>
          <w:color w:val="3A3A3A"/>
          <w:kern w:val="0"/>
          <w:lang w:eastAsia="pl-PL" w:bidi="ar-SA"/>
        </w:rPr>
      </w:pPr>
      <w:r w:rsidRPr="00387B37">
        <w:rPr>
          <w:rFonts w:eastAsia="Times New Roman" w:cs="Times New Roman"/>
          <w:color w:val="3A3A3A"/>
          <w:kern w:val="0"/>
          <w:lang w:eastAsia="pl-PL" w:bidi="ar-SA"/>
        </w:rPr>
        <w:t>Przewodnicząca poinformowała również, że n</w:t>
      </w:r>
      <w:r w:rsidR="007778D3" w:rsidRPr="00387B37">
        <w:rPr>
          <w:rFonts w:eastAsia="Times New Roman" w:cs="Times New Roman"/>
          <w:color w:val="3A3A3A"/>
          <w:kern w:val="0"/>
          <w:lang w:eastAsia="pl-PL" w:bidi="ar-SA"/>
        </w:rPr>
        <w:t xml:space="preserve">a </w:t>
      </w:r>
      <w:r w:rsidRPr="00387B37">
        <w:rPr>
          <w:rFonts w:eastAsia="Times New Roman" w:cs="Times New Roman"/>
          <w:color w:val="3A3A3A"/>
          <w:kern w:val="0"/>
          <w:lang w:eastAsia="pl-PL" w:bidi="ar-SA"/>
        </w:rPr>
        <w:t>spotkaniu przewodniczących Komitetów PAN z wiceprezesem PAN, które odbyło się</w:t>
      </w:r>
      <w:r w:rsidR="007778D3" w:rsidRPr="00387B37">
        <w:rPr>
          <w:rFonts w:eastAsia="Times New Roman" w:cs="Times New Roman"/>
          <w:color w:val="3A3A3A"/>
          <w:kern w:val="0"/>
          <w:lang w:eastAsia="pl-PL" w:bidi="ar-SA"/>
        </w:rPr>
        <w:t xml:space="preserve"> 29 listopada</w:t>
      </w:r>
      <w:r w:rsidR="007778D3">
        <w:rPr>
          <w:rFonts w:eastAsia="Times New Roman" w:cs="Times New Roman"/>
          <w:color w:val="3A3A3A"/>
          <w:kern w:val="0"/>
          <w:lang w:eastAsia="pl-PL" w:bidi="ar-SA"/>
        </w:rPr>
        <w:t xml:space="preserve"> 2024 r.</w:t>
      </w:r>
      <w:r>
        <w:rPr>
          <w:rFonts w:eastAsia="Times New Roman" w:cs="Times New Roman"/>
          <w:color w:val="3A3A3A"/>
          <w:kern w:val="0"/>
          <w:lang w:eastAsia="pl-PL" w:bidi="ar-SA"/>
        </w:rPr>
        <w:t>,</w:t>
      </w:r>
      <w:r w:rsidR="007778D3">
        <w:rPr>
          <w:rFonts w:eastAsia="Times New Roman" w:cs="Times New Roman"/>
          <w:color w:val="3A3A3A"/>
          <w:kern w:val="0"/>
          <w:lang w:eastAsia="pl-PL" w:bidi="ar-SA"/>
        </w:rPr>
        <w:t xml:space="preserve"> przypomniano o możliwości organizowania posiedzeń w innych ośrodkach. </w:t>
      </w:r>
    </w:p>
    <w:p w14:paraId="47224096" w14:textId="6603FA6D" w:rsidR="00943AD9" w:rsidRDefault="00943AD9" w:rsidP="00943AD9">
      <w:pPr>
        <w:pStyle w:val="Akapitzlist"/>
        <w:widowControl/>
        <w:numPr>
          <w:ilvl w:val="0"/>
          <w:numId w:val="5"/>
        </w:numPr>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 xml:space="preserve">Przewodnicząca przypomniała o zgłoszeniu </w:t>
      </w:r>
      <w:r w:rsidR="00B530B3" w:rsidRPr="00387B37">
        <w:rPr>
          <w:rFonts w:eastAsia="Times New Roman" w:cs="Times New Roman"/>
          <w:color w:val="3A3A3A"/>
          <w:kern w:val="0"/>
          <w:lang w:eastAsia="pl-PL" w:bidi="ar-SA"/>
        </w:rPr>
        <w:t>dwóch</w:t>
      </w:r>
      <w:r>
        <w:rPr>
          <w:rFonts w:eastAsia="Times New Roman" w:cs="Times New Roman"/>
          <w:color w:val="3A3A3A"/>
          <w:kern w:val="0"/>
          <w:lang w:eastAsia="pl-PL" w:bidi="ar-SA"/>
        </w:rPr>
        <w:t xml:space="preserve"> pozycji książkowych do nagrody Wydziału I PAN, mianowicie: </w:t>
      </w:r>
      <w:r>
        <w:rPr>
          <w:rFonts w:eastAsia="Times New Roman" w:cs="Times New Roman"/>
          <w:i/>
          <w:iCs/>
          <w:color w:val="3A3A3A"/>
          <w:kern w:val="0"/>
          <w:lang w:eastAsia="pl-PL" w:bidi="ar-SA"/>
        </w:rPr>
        <w:t>Tefsir Tatarów Wielkiego Księstwa Litewskiego: XVI-wieczny przekład Koranu na język polski. Wydanie krytyczne zabytku polskiej kultury narodowej</w:t>
      </w:r>
      <w:r w:rsidRPr="00943AD9">
        <w:rPr>
          <w:rFonts w:eastAsia="Times New Roman" w:cs="Times New Roman"/>
          <w:color w:val="3A3A3A"/>
          <w:kern w:val="0"/>
          <w:lang w:eastAsia="pl-PL" w:bidi="ar-SA"/>
        </w:rPr>
        <w:t>,</w:t>
      </w:r>
      <w:r>
        <w:rPr>
          <w:rFonts w:eastAsia="Times New Roman" w:cs="Times New Roman"/>
          <w:color w:val="3A3A3A"/>
          <w:kern w:val="0"/>
          <w:lang w:eastAsia="pl-PL" w:bidi="ar-SA"/>
        </w:rPr>
        <w:t xml:space="preserve"> tomy 1-3 (2022, Toruń: Wydawnictwo Naukowe UMK), autorstwa Joanny Kulwickiej-Kamińskiej i Czesława Łapicza oraz </w:t>
      </w:r>
      <w:r>
        <w:rPr>
          <w:rFonts w:eastAsia="Times New Roman" w:cs="Times New Roman"/>
          <w:i/>
          <w:iCs/>
          <w:color w:val="3A3A3A"/>
          <w:kern w:val="0"/>
          <w:lang w:eastAsia="pl-PL" w:bidi="ar-SA"/>
        </w:rPr>
        <w:t xml:space="preserve">Ludowy obraz człowieka utrwalony w nazwach roślin. Na przykładzie górali rabczańskich </w:t>
      </w:r>
      <w:r>
        <w:rPr>
          <w:rFonts w:eastAsia="Times New Roman" w:cs="Times New Roman"/>
          <w:color w:val="3A3A3A"/>
          <w:kern w:val="0"/>
          <w:lang w:eastAsia="pl-PL" w:bidi="ar-SA"/>
        </w:rPr>
        <w:t>(2022, Kraków: Wydawnictwo UJ) Ilony Kulak.</w:t>
      </w:r>
    </w:p>
    <w:p w14:paraId="5BE42101" w14:textId="542DEE0B" w:rsidR="00943AD9" w:rsidRDefault="00943AD9" w:rsidP="00943AD9">
      <w:pPr>
        <w:pStyle w:val="Akapitzlist"/>
        <w:widowControl/>
        <w:shd w:val="clear" w:color="auto" w:fill="FFFFFF"/>
        <w:suppressAutoHyphens w:val="0"/>
        <w:autoSpaceDN/>
        <w:spacing w:line="360" w:lineRule="auto"/>
        <w:ind w:left="1080"/>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Na plenarnym zebraniu Wydziału I Nauk Humanistycznych</w:t>
      </w:r>
      <w:r w:rsidR="00867FB7">
        <w:rPr>
          <w:rFonts w:eastAsia="Times New Roman" w:cs="Times New Roman"/>
          <w:color w:val="3A3A3A"/>
          <w:kern w:val="0"/>
          <w:lang w:eastAsia="pl-PL" w:bidi="ar-SA"/>
        </w:rPr>
        <w:t xml:space="preserve"> i Społecznych PAN w dniu 28 listopada 2024 została podjęta uchwała w sprawie przyznania nagród naukowych Wydziału I. Przyznano m.in. nagrody:</w:t>
      </w:r>
    </w:p>
    <w:p w14:paraId="0E98251D" w14:textId="797FA7F6" w:rsidR="00442906" w:rsidRPr="00442906" w:rsidRDefault="00442906" w:rsidP="00867FB7">
      <w:pPr>
        <w:pStyle w:val="Akapitzlist"/>
        <w:widowControl/>
        <w:numPr>
          <w:ilvl w:val="0"/>
          <w:numId w:val="6"/>
        </w:numPr>
        <w:shd w:val="clear" w:color="auto" w:fill="FFFFFF"/>
        <w:suppressAutoHyphens w:val="0"/>
        <w:autoSpaceDN/>
        <w:spacing w:line="360" w:lineRule="auto"/>
        <w:jc w:val="both"/>
        <w:textAlignment w:val="auto"/>
        <w:rPr>
          <w:rFonts w:eastAsia="Times New Roman" w:cs="Times New Roman"/>
          <w:color w:val="3A3A3A"/>
          <w:kern w:val="0"/>
          <w:lang w:eastAsia="pl-PL" w:bidi="ar-SA"/>
        </w:rPr>
      </w:pPr>
      <w:r>
        <w:rPr>
          <w:rFonts w:eastAsia="Times New Roman" w:cs="Times New Roman"/>
          <w:color w:val="3A3A3A"/>
          <w:kern w:val="0"/>
          <w:lang w:eastAsia="pl-PL" w:bidi="ar-SA"/>
        </w:rPr>
        <w:t>w</w:t>
      </w:r>
      <w:r w:rsidR="00867FB7">
        <w:rPr>
          <w:rFonts w:eastAsia="Times New Roman" w:cs="Times New Roman"/>
          <w:color w:val="3A3A3A"/>
          <w:kern w:val="0"/>
          <w:lang w:eastAsia="pl-PL" w:bidi="ar-SA"/>
        </w:rPr>
        <w:t xml:space="preserve"> dziedzinie historii kultury dr hab. Ewie Manikowskiej, prof. I</w:t>
      </w:r>
      <w:r w:rsidR="00982FE3">
        <w:rPr>
          <w:rFonts w:eastAsia="Times New Roman" w:cs="Times New Roman"/>
          <w:color w:val="3A3A3A"/>
          <w:kern w:val="0"/>
          <w:lang w:eastAsia="pl-PL" w:bidi="ar-SA"/>
        </w:rPr>
        <w:t>nstytutu</w:t>
      </w:r>
      <w:r w:rsidR="00867FB7">
        <w:rPr>
          <w:rFonts w:eastAsia="Times New Roman" w:cs="Times New Roman"/>
          <w:color w:val="3A3A3A"/>
          <w:kern w:val="0"/>
          <w:lang w:eastAsia="pl-PL" w:bidi="ar-SA"/>
        </w:rPr>
        <w:t xml:space="preserve"> Sztuki PAN, </w:t>
      </w:r>
      <w:r w:rsidR="00982FE3">
        <w:rPr>
          <w:rFonts w:eastAsia="Times New Roman" w:cs="Times New Roman"/>
          <w:color w:val="3A3A3A"/>
          <w:kern w:val="0"/>
          <w:lang w:eastAsia="pl-PL" w:bidi="ar-SA"/>
        </w:rPr>
        <w:t>dr</w:t>
      </w:r>
      <w:r w:rsidR="00867FB7">
        <w:rPr>
          <w:rFonts w:eastAsia="Times New Roman" w:cs="Times New Roman"/>
          <w:color w:val="3A3A3A"/>
          <w:kern w:val="0"/>
          <w:lang w:eastAsia="pl-PL" w:bidi="ar-SA"/>
        </w:rPr>
        <w:t xml:space="preserve"> Aleksandrze Fedorowicz-Jackowskiej, dr Kamili Kłudkiewicz, dr Wojciechowi Walanusowi</w:t>
      </w:r>
      <w:r>
        <w:rPr>
          <w:rFonts w:eastAsia="Times New Roman" w:cs="Times New Roman"/>
          <w:color w:val="3A3A3A"/>
          <w:kern w:val="0"/>
          <w:lang w:eastAsia="pl-PL" w:bidi="ar-SA"/>
        </w:rPr>
        <w:t xml:space="preserve">, dr Marzenie Woźny za publikację </w:t>
      </w:r>
      <w:r>
        <w:rPr>
          <w:rFonts w:eastAsia="Times New Roman" w:cs="Times New Roman"/>
          <w:i/>
          <w:iCs/>
          <w:color w:val="3A3A3A"/>
          <w:kern w:val="0"/>
          <w:lang w:eastAsia="pl-PL" w:bidi="ar-SA"/>
        </w:rPr>
        <w:t>Porządek Dziedzictwa w XX wieku. Polskie pojęcia i wyobrażenia.</w:t>
      </w:r>
    </w:p>
    <w:p w14:paraId="0112032D" w14:textId="00E2517C" w:rsidR="00867FB7" w:rsidRPr="00442906" w:rsidRDefault="00442906" w:rsidP="00442906">
      <w:pPr>
        <w:pStyle w:val="Akapitzlist"/>
        <w:widowControl/>
        <w:numPr>
          <w:ilvl w:val="0"/>
          <w:numId w:val="6"/>
        </w:numPr>
        <w:shd w:val="clear" w:color="auto" w:fill="FFFFFF"/>
        <w:suppressAutoHyphens w:val="0"/>
        <w:autoSpaceDN/>
        <w:spacing w:line="360" w:lineRule="auto"/>
        <w:jc w:val="both"/>
        <w:textAlignment w:val="auto"/>
        <w:rPr>
          <w:rFonts w:eastAsia="Times New Roman" w:cs="Times New Roman"/>
          <w:i/>
          <w:iCs/>
          <w:color w:val="3A3A3A"/>
          <w:kern w:val="0"/>
          <w:lang w:val="en-US" w:eastAsia="pl-PL" w:bidi="ar-SA"/>
        </w:rPr>
      </w:pPr>
      <w:r>
        <w:rPr>
          <w:rFonts w:eastAsia="Times New Roman" w:cs="Times New Roman"/>
          <w:color w:val="3A3A3A"/>
          <w:kern w:val="0"/>
          <w:lang w:eastAsia="pl-PL" w:bidi="ar-SA"/>
        </w:rPr>
        <w:t>w</w:t>
      </w:r>
      <w:r w:rsidR="00867FB7">
        <w:rPr>
          <w:rFonts w:eastAsia="Times New Roman" w:cs="Times New Roman"/>
          <w:color w:val="3A3A3A"/>
          <w:kern w:val="0"/>
          <w:lang w:eastAsia="pl-PL" w:bidi="ar-SA"/>
        </w:rPr>
        <w:t xml:space="preserve"> </w:t>
      </w:r>
      <w:r>
        <w:rPr>
          <w:rFonts w:eastAsia="Times New Roman" w:cs="Times New Roman"/>
          <w:color w:val="3A3A3A"/>
          <w:kern w:val="0"/>
          <w:lang w:eastAsia="pl-PL" w:bidi="ar-SA"/>
        </w:rPr>
        <w:t xml:space="preserve">dziedzinie orientalistyki dr hab. Thuptenowi Kunga Chashabowi za publikację na temat XV-wiecznego tybetańskiego rękopisu przechowywanego w Bibliotece Jagiellońskiej </w:t>
      </w:r>
      <w:r>
        <w:rPr>
          <w:rFonts w:eastAsia="Times New Roman" w:cs="Times New Roman"/>
          <w:i/>
          <w:iCs/>
          <w:color w:val="3A3A3A"/>
          <w:kern w:val="0"/>
          <w:lang w:eastAsia="pl-PL" w:bidi="ar-SA"/>
        </w:rPr>
        <w:t xml:space="preserve">The Lifeof the Last Rin Spungs pa Ruler and his Guide to Śambhala. </w:t>
      </w:r>
      <w:r w:rsidRPr="00442906">
        <w:rPr>
          <w:rFonts w:eastAsia="Times New Roman" w:cs="Times New Roman"/>
          <w:i/>
          <w:iCs/>
          <w:color w:val="3A3A3A"/>
          <w:kern w:val="0"/>
          <w:lang w:val="en-US" w:eastAsia="pl-PL" w:bidi="ar-SA"/>
        </w:rPr>
        <w:t xml:space="preserve">A study based on the 16th century manuscript, Vidyādhara – </w:t>
      </w:r>
      <w:r>
        <w:rPr>
          <w:rFonts w:eastAsia="Times New Roman" w:cs="Times New Roman"/>
          <w:i/>
          <w:iCs/>
          <w:color w:val="3A3A3A"/>
          <w:kern w:val="0"/>
          <w:lang w:val="en-US" w:eastAsia="pl-PL" w:bidi="ar-SA"/>
        </w:rPr>
        <w:t>T</w:t>
      </w:r>
      <w:r w:rsidRPr="00442906">
        <w:rPr>
          <w:rFonts w:eastAsia="Times New Roman" w:cs="Times New Roman"/>
          <w:i/>
          <w:iCs/>
          <w:color w:val="3A3A3A"/>
          <w:kern w:val="0"/>
          <w:lang w:val="en-US" w:eastAsia="pl-PL" w:bidi="ar-SA"/>
        </w:rPr>
        <w:t>he</w:t>
      </w:r>
      <w:r>
        <w:rPr>
          <w:rFonts w:eastAsia="Times New Roman" w:cs="Times New Roman"/>
          <w:i/>
          <w:iCs/>
          <w:color w:val="3A3A3A"/>
          <w:kern w:val="0"/>
          <w:lang w:val="en-US" w:eastAsia="pl-PL" w:bidi="ar-SA"/>
        </w:rPr>
        <w:t xml:space="preserve"> Messenger</w:t>
      </w:r>
      <w:r w:rsidRPr="00442906">
        <w:rPr>
          <w:rFonts w:eastAsia="Times New Roman" w:cs="Times New Roman"/>
          <w:color w:val="3A3A3A"/>
          <w:kern w:val="0"/>
          <w:lang w:val="en-US" w:eastAsia="pl-PL" w:bidi="ar-SA"/>
        </w:rPr>
        <w:t xml:space="preserve"> </w:t>
      </w:r>
      <w:r>
        <w:rPr>
          <w:rFonts w:eastAsia="Times New Roman" w:cs="Times New Roman"/>
          <w:color w:val="3A3A3A"/>
          <w:kern w:val="0"/>
          <w:lang w:val="en-US" w:eastAsia="pl-PL" w:bidi="ar-SA"/>
        </w:rPr>
        <w:t>(</w:t>
      </w:r>
      <w:r w:rsidRPr="00442906">
        <w:rPr>
          <w:rFonts w:eastAsia="Times New Roman" w:cs="Times New Roman"/>
          <w:i/>
          <w:iCs/>
          <w:color w:val="3A3A3A"/>
          <w:kern w:val="0"/>
          <w:lang w:val="en-US" w:eastAsia="pl-PL" w:bidi="ar-SA"/>
        </w:rPr>
        <w:t>Rig pa’dzin pa’</w:t>
      </w:r>
      <w:r>
        <w:rPr>
          <w:rFonts w:eastAsia="Times New Roman" w:cs="Times New Roman"/>
          <w:i/>
          <w:iCs/>
          <w:color w:val="3A3A3A"/>
          <w:kern w:val="0"/>
          <w:lang w:val="en-US" w:eastAsia="pl-PL" w:bidi="ar-SA"/>
        </w:rPr>
        <w:t xml:space="preserve">i </w:t>
      </w:r>
      <w:r w:rsidRPr="00442906">
        <w:rPr>
          <w:rFonts w:eastAsia="Times New Roman" w:cs="Times New Roman"/>
          <w:i/>
          <w:iCs/>
          <w:color w:val="3A3A3A"/>
          <w:kern w:val="0"/>
          <w:lang w:val="en-US" w:eastAsia="pl-PL" w:bidi="ar-SA"/>
        </w:rPr>
        <w:t xml:space="preserve"> pho </w:t>
      </w:r>
      <w:r w:rsidRPr="00442906">
        <w:rPr>
          <w:rFonts w:eastAsia="Times New Roman" w:cs="Times New Roman"/>
          <w:i/>
          <w:iCs/>
          <w:color w:val="3A3A3A"/>
          <w:kern w:val="0"/>
          <w:lang w:val="en-US" w:eastAsia="pl-PL" w:bidi="ar-SA"/>
        </w:rPr>
        <w:lastRenderedPageBreak/>
        <w:t>nya</w:t>
      </w:r>
      <w:r>
        <w:rPr>
          <w:rFonts w:eastAsia="Times New Roman" w:cs="Times New Roman"/>
          <w:color w:val="3A3A3A"/>
          <w:kern w:val="0"/>
          <w:lang w:val="en-US" w:eastAsia="pl-PL" w:bidi="ar-SA"/>
        </w:rPr>
        <w:t>)</w:t>
      </w:r>
      <w:r w:rsidRPr="00442906">
        <w:rPr>
          <w:rFonts w:eastAsia="Times New Roman" w:cs="Times New Roman"/>
          <w:i/>
          <w:iCs/>
          <w:color w:val="3A3A3A"/>
          <w:kern w:val="0"/>
          <w:lang w:val="en-US" w:eastAsia="pl-PL" w:bidi="ar-SA"/>
        </w:rPr>
        <w:t xml:space="preserve"> by</w:t>
      </w:r>
      <w:r>
        <w:rPr>
          <w:rFonts w:eastAsia="Times New Roman" w:cs="Times New Roman"/>
          <w:i/>
          <w:iCs/>
          <w:color w:val="3A3A3A"/>
          <w:kern w:val="0"/>
          <w:lang w:val="en-US" w:eastAsia="pl-PL" w:bidi="ar-SA"/>
        </w:rPr>
        <w:t xml:space="preserve"> Ngag dbang ’jig grags of Rin spungs (translation and comparative text analysis)</w:t>
      </w:r>
      <w:r>
        <w:rPr>
          <w:rFonts w:eastAsia="Times New Roman" w:cs="Times New Roman"/>
          <w:color w:val="3A3A3A"/>
          <w:kern w:val="0"/>
          <w:lang w:val="en-US" w:eastAsia="pl-PL" w:bidi="ar-SA"/>
        </w:rPr>
        <w:t>.</w:t>
      </w:r>
    </w:p>
    <w:p w14:paraId="055CC3D6" w14:textId="2C044E96" w:rsidR="00442906" w:rsidRPr="005234A3" w:rsidRDefault="00E87CAA" w:rsidP="00442906">
      <w:pPr>
        <w:pStyle w:val="Akapitzlist"/>
        <w:widowControl/>
        <w:numPr>
          <w:ilvl w:val="0"/>
          <w:numId w:val="6"/>
        </w:numPr>
        <w:shd w:val="clear" w:color="auto" w:fill="FFFFFF"/>
        <w:suppressAutoHyphens w:val="0"/>
        <w:autoSpaceDN/>
        <w:spacing w:line="360" w:lineRule="auto"/>
        <w:jc w:val="both"/>
        <w:textAlignment w:val="auto"/>
        <w:rPr>
          <w:rFonts w:eastAsia="Times New Roman" w:cs="Times New Roman"/>
          <w:i/>
          <w:iCs/>
          <w:color w:val="3A3A3A"/>
          <w:kern w:val="0"/>
          <w:lang w:eastAsia="pl-PL" w:bidi="ar-SA"/>
        </w:rPr>
      </w:pPr>
      <w:r w:rsidRPr="00387B37">
        <w:rPr>
          <w:rFonts w:eastAsia="Times New Roman" w:cs="Times New Roman"/>
          <w:color w:val="3A3A3A"/>
          <w:kern w:val="0"/>
          <w:lang w:eastAsia="pl-PL" w:bidi="ar-SA"/>
        </w:rPr>
        <w:t xml:space="preserve">Przewodnicząca zdała krótkie sprawozdanie </w:t>
      </w:r>
      <w:r w:rsidR="001B1186" w:rsidRPr="00387B37">
        <w:rPr>
          <w:rFonts w:eastAsia="Times New Roman" w:cs="Times New Roman"/>
          <w:color w:val="3A3A3A"/>
          <w:kern w:val="0"/>
          <w:lang w:eastAsia="pl-PL" w:bidi="ar-SA"/>
        </w:rPr>
        <w:t>pierwsze</w:t>
      </w:r>
      <w:r w:rsidRPr="00387B37">
        <w:rPr>
          <w:rFonts w:eastAsia="Times New Roman" w:cs="Times New Roman"/>
          <w:color w:val="3A3A3A"/>
          <w:kern w:val="0"/>
          <w:lang w:eastAsia="pl-PL" w:bidi="ar-SA"/>
        </w:rPr>
        <w:t>go</w:t>
      </w:r>
      <w:r w:rsidR="001B1186" w:rsidRPr="00387B37">
        <w:rPr>
          <w:rFonts w:eastAsia="Times New Roman" w:cs="Times New Roman"/>
          <w:color w:val="3A3A3A"/>
          <w:kern w:val="0"/>
          <w:lang w:eastAsia="pl-PL" w:bidi="ar-SA"/>
        </w:rPr>
        <w:t xml:space="preserve"> posiedzeni</w:t>
      </w:r>
      <w:r w:rsidRPr="00387B37">
        <w:rPr>
          <w:rFonts w:eastAsia="Times New Roman" w:cs="Times New Roman"/>
          <w:color w:val="3A3A3A"/>
          <w:kern w:val="0"/>
          <w:lang w:eastAsia="pl-PL" w:bidi="ar-SA"/>
        </w:rPr>
        <w:t>a</w:t>
      </w:r>
      <w:r w:rsidR="001B1186" w:rsidRPr="00387B37">
        <w:rPr>
          <w:rFonts w:eastAsia="Times New Roman" w:cs="Times New Roman"/>
          <w:color w:val="3A3A3A"/>
          <w:kern w:val="0"/>
          <w:lang w:eastAsia="pl-PL" w:bidi="ar-SA"/>
        </w:rPr>
        <w:t xml:space="preserve"> Rady Przewodniczących Komitetów PAN</w:t>
      </w:r>
      <w:r w:rsidRPr="00387B37">
        <w:rPr>
          <w:rFonts w:eastAsia="Times New Roman" w:cs="Times New Roman"/>
          <w:color w:val="3A3A3A"/>
          <w:kern w:val="0"/>
          <w:lang w:eastAsia="pl-PL" w:bidi="ar-SA"/>
        </w:rPr>
        <w:t>, które odbyło się 29 stycznia 2025 r. Przypomniała, że</w:t>
      </w:r>
      <w:r>
        <w:rPr>
          <w:rFonts w:eastAsia="Times New Roman" w:cs="Times New Roman"/>
          <w:color w:val="3A3A3A"/>
          <w:kern w:val="0"/>
          <w:lang w:eastAsia="pl-PL" w:bidi="ar-SA"/>
        </w:rPr>
        <w:t xml:space="preserve"> w</w:t>
      </w:r>
      <w:r w:rsidR="001B1186">
        <w:rPr>
          <w:rFonts w:eastAsia="Times New Roman" w:cs="Times New Roman"/>
          <w:color w:val="3A3A3A"/>
          <w:kern w:val="0"/>
          <w:lang w:eastAsia="pl-PL" w:bidi="ar-SA"/>
        </w:rPr>
        <w:t xml:space="preserve"> Polskiej Akademii Nauk działa 71 komitetów naukowych, 14 komitetów problemowych i 10 komitetów narodowych. Komitety Polskiej Akademii Nauk działają w systemie kadencyjnym. Podczas tego spotkania przeprowadzono wybory przewodniczącego oraz jego zastępcy. Przewodniczącym </w:t>
      </w:r>
      <w:r w:rsidR="005234A3">
        <w:rPr>
          <w:rFonts w:eastAsia="Times New Roman" w:cs="Times New Roman"/>
          <w:color w:val="3A3A3A"/>
          <w:kern w:val="0"/>
          <w:lang w:eastAsia="pl-PL" w:bidi="ar-SA"/>
        </w:rPr>
        <w:t>Rady został prof. Robert Grzeszczak (Komitet Nauk Prawnych PAN), a zastępcą dr hab. Magdalena Krzymowska (Komitet Biologii Molekularnej Komórki PAN).</w:t>
      </w:r>
      <w:r w:rsidR="001B1186">
        <w:rPr>
          <w:rFonts w:eastAsia="Times New Roman" w:cs="Times New Roman"/>
          <w:color w:val="3A3A3A"/>
          <w:kern w:val="0"/>
          <w:lang w:eastAsia="pl-PL" w:bidi="ar-SA"/>
        </w:rPr>
        <w:t xml:space="preserve"> </w:t>
      </w:r>
    </w:p>
    <w:p w14:paraId="7FC43A47" w14:textId="4CBA31A5" w:rsidR="005234A3" w:rsidRPr="005234A3" w:rsidRDefault="005234A3" w:rsidP="00EF0D6E">
      <w:pPr>
        <w:pStyle w:val="Akapitzlist"/>
        <w:widowControl/>
        <w:numPr>
          <w:ilvl w:val="0"/>
          <w:numId w:val="5"/>
        </w:numPr>
        <w:shd w:val="clear" w:color="auto" w:fill="FFFFFF"/>
        <w:suppressAutoHyphens w:val="0"/>
        <w:autoSpaceDN/>
        <w:spacing w:line="360" w:lineRule="auto"/>
        <w:ind w:left="993" w:hanging="273"/>
        <w:jc w:val="both"/>
        <w:textAlignment w:val="auto"/>
        <w:rPr>
          <w:rFonts w:eastAsia="Times New Roman" w:cs="Times New Roman"/>
          <w:color w:val="3A3A3A"/>
          <w:kern w:val="0"/>
          <w:lang w:eastAsia="pl-PL" w:bidi="ar-SA"/>
        </w:rPr>
      </w:pPr>
      <w:r w:rsidRPr="005234A3">
        <w:rPr>
          <w:rFonts w:eastAsia="Times New Roman" w:cs="Times New Roman"/>
          <w:color w:val="3A3A3A"/>
          <w:kern w:val="0"/>
          <w:lang w:eastAsia="pl-PL" w:bidi="ar-SA"/>
        </w:rPr>
        <w:t>Prof. Stanisława Niebrzegowska-Bartmińska przedstawiła nową książkę</w:t>
      </w:r>
      <w:r>
        <w:rPr>
          <w:rFonts w:eastAsia="Times New Roman" w:cs="Times New Roman"/>
          <w:color w:val="3A3A3A"/>
          <w:kern w:val="0"/>
          <w:lang w:eastAsia="pl-PL" w:bidi="ar-SA"/>
        </w:rPr>
        <w:t>, która wyszła pod jej redakcją:</w:t>
      </w:r>
      <w:r w:rsidRPr="005234A3">
        <w:t xml:space="preserve"> </w:t>
      </w:r>
      <w:r w:rsidRPr="005234A3">
        <w:rPr>
          <w:rFonts w:eastAsia="Times New Roman" w:cs="Times New Roman"/>
          <w:i/>
          <w:iCs/>
          <w:color w:val="3A3A3A"/>
          <w:kern w:val="0"/>
          <w:lang w:eastAsia="pl-PL" w:bidi="ar-SA"/>
        </w:rPr>
        <w:t>Słownik stereotypów i symboli ludowych t. 3, z. I, Zwierzęta: Zwierzęta domowe</w:t>
      </w:r>
      <w:r>
        <w:rPr>
          <w:rFonts w:eastAsia="Times New Roman" w:cs="Times New Roman"/>
          <w:color w:val="3A3A3A"/>
          <w:kern w:val="0"/>
          <w:lang w:eastAsia="pl-PL" w:bidi="ar-SA"/>
        </w:rPr>
        <w:t xml:space="preserve">. Jest </w:t>
      </w:r>
      <w:r w:rsidR="00BA0DF7">
        <w:rPr>
          <w:rFonts w:eastAsia="Times New Roman" w:cs="Times New Roman"/>
          <w:color w:val="3A3A3A"/>
          <w:kern w:val="0"/>
          <w:lang w:eastAsia="pl-PL" w:bidi="ar-SA"/>
        </w:rPr>
        <w:t xml:space="preserve">to </w:t>
      </w:r>
      <w:r w:rsidRPr="005234A3">
        <w:rPr>
          <w:rFonts w:eastAsia="Times New Roman" w:cs="Times New Roman"/>
          <w:color w:val="3A3A3A"/>
          <w:kern w:val="0"/>
          <w:lang w:eastAsia="pl-PL" w:bidi="ar-SA"/>
        </w:rPr>
        <w:t>kontynuacja zakrojonej na lata zespołowej pracy badawczej, rozpoczętej w 1976 roku w środowisku lubelskim z inicjatywy Profesora Jerzego Bartmińskiego</w:t>
      </w:r>
      <w:r w:rsidR="0098497F">
        <w:rPr>
          <w:rFonts w:eastAsia="Times New Roman" w:cs="Times New Roman"/>
          <w:color w:val="3A3A3A"/>
          <w:kern w:val="0"/>
          <w:lang w:eastAsia="pl-PL" w:bidi="ar-SA"/>
        </w:rPr>
        <w:t xml:space="preserve"> i do 2022 r. toczącej się pod jego redakcją</w:t>
      </w:r>
      <w:r w:rsidRPr="005234A3">
        <w:rPr>
          <w:rFonts w:eastAsia="Times New Roman" w:cs="Times New Roman"/>
          <w:color w:val="3A3A3A"/>
          <w:kern w:val="0"/>
          <w:lang w:eastAsia="pl-PL" w:bidi="ar-SA"/>
        </w:rPr>
        <w:t xml:space="preserve"> (zeszyt próbny ukazał się w 1980 roku p</w:t>
      </w:r>
      <w:r w:rsidR="005F0E3C">
        <w:rPr>
          <w:rFonts w:eastAsia="Times New Roman" w:cs="Times New Roman"/>
          <w:color w:val="3A3A3A"/>
          <w:kern w:val="0"/>
          <w:lang w:eastAsia="pl-PL" w:bidi="ar-SA"/>
        </w:rPr>
        <w:t>t</w:t>
      </w:r>
      <w:r w:rsidRPr="005234A3">
        <w:rPr>
          <w:rFonts w:eastAsia="Times New Roman" w:cs="Times New Roman"/>
          <w:color w:val="3A3A3A"/>
          <w:kern w:val="0"/>
          <w:lang w:eastAsia="pl-PL" w:bidi="ar-SA"/>
        </w:rPr>
        <w:t xml:space="preserve">. </w:t>
      </w:r>
      <w:r w:rsidRPr="005F0E3C">
        <w:rPr>
          <w:rFonts w:eastAsia="Times New Roman" w:cs="Times New Roman"/>
          <w:i/>
          <w:iCs/>
          <w:color w:val="3A3A3A"/>
          <w:kern w:val="0"/>
          <w:lang w:eastAsia="pl-PL" w:bidi="ar-SA"/>
        </w:rPr>
        <w:t>Słownik ludowych stereotypów językowych</w:t>
      </w:r>
      <w:r w:rsidRPr="005234A3">
        <w:rPr>
          <w:rFonts w:eastAsia="Times New Roman" w:cs="Times New Roman"/>
          <w:color w:val="3A3A3A"/>
          <w:kern w:val="0"/>
          <w:lang w:eastAsia="pl-PL" w:bidi="ar-SA"/>
        </w:rPr>
        <w:t>). Całość, realizowaną w porządku biblijnego stwarzania świata, zaplanowano na 7 tomów: I. Kosmos, II. Rośliny, III. Zwierzęta, IV. Człowiek, V. Społeczeństwo, VI. Religia, VII.  Czas, przestrzeń, miary, kolory.</w:t>
      </w:r>
    </w:p>
    <w:p w14:paraId="3A2C4075" w14:textId="6A7DC419" w:rsidR="00EE4B43" w:rsidRPr="00EF0D6E" w:rsidRDefault="005234A3" w:rsidP="00E87CAA">
      <w:pPr>
        <w:widowControl/>
        <w:shd w:val="clear" w:color="auto" w:fill="FFFFFF"/>
        <w:suppressAutoHyphens w:val="0"/>
        <w:autoSpaceDN/>
        <w:spacing w:line="360" w:lineRule="auto"/>
        <w:ind w:left="993" w:firstLine="87"/>
        <w:jc w:val="both"/>
        <w:textAlignment w:val="auto"/>
        <w:rPr>
          <w:rFonts w:eastAsia="Times New Roman" w:cs="Times New Roman"/>
          <w:color w:val="3A3A3A"/>
          <w:kern w:val="0"/>
          <w:lang w:eastAsia="pl-PL" w:bidi="ar-SA"/>
        </w:rPr>
      </w:pPr>
      <w:r w:rsidRPr="005234A3">
        <w:rPr>
          <w:rFonts w:eastAsia="Times New Roman" w:cs="Times New Roman"/>
          <w:color w:val="3A3A3A"/>
          <w:kern w:val="0"/>
          <w:lang w:eastAsia="pl-PL" w:bidi="ar-SA"/>
        </w:rPr>
        <w:t xml:space="preserve">W części dotyczącej zwierząt słownik obejmuje najważniejsze kulturowo hasła dotyczące zwierząt domowych i dzikich, także ptaków, płazów, gadów, ryb i owadów, czyli wszystko to, co w ludowym języku (poza człowiekiem) określa się mianem stworzenia. Na tom Zwierzęta złoży się sześć zeszytów: cz. 1 Zwierzęta domowe; cz. 2 – Zwierzęta i ptactwo domowe; cz. 3 – Zwierzęta dzikie; cz. 4 – Ptaki, cz.5 – Ryby, płazy, gady; cz.6 </w:t>
      </w:r>
      <w:r w:rsidR="005F0E3C">
        <w:rPr>
          <w:rFonts w:eastAsia="Times New Roman" w:cs="Times New Roman"/>
          <w:color w:val="3A3A3A"/>
          <w:kern w:val="0"/>
          <w:lang w:eastAsia="pl-PL" w:bidi="ar-SA"/>
        </w:rPr>
        <w:t>–</w:t>
      </w:r>
      <w:r w:rsidRPr="005234A3">
        <w:rPr>
          <w:rFonts w:eastAsia="Times New Roman" w:cs="Times New Roman"/>
          <w:color w:val="3A3A3A"/>
          <w:kern w:val="0"/>
          <w:lang w:eastAsia="pl-PL" w:bidi="ar-SA"/>
        </w:rPr>
        <w:t xml:space="preserve"> Owady.</w:t>
      </w:r>
      <w:r w:rsidR="007778D3" w:rsidRPr="005234A3">
        <w:rPr>
          <w:rFonts w:eastAsia="Times New Roman" w:cs="Times New Roman"/>
          <w:color w:val="3A3A3A"/>
          <w:kern w:val="0"/>
          <w:lang w:eastAsia="pl-PL" w:bidi="ar-SA"/>
        </w:rPr>
        <w:t xml:space="preserve"> </w:t>
      </w:r>
      <w:r w:rsidR="005F0E3C">
        <w:rPr>
          <w:rFonts w:eastAsia="Times New Roman" w:cs="Times New Roman"/>
          <w:color w:val="3A3A3A"/>
          <w:kern w:val="0"/>
          <w:lang w:eastAsia="pl-PL" w:bidi="ar-SA"/>
        </w:rPr>
        <w:t xml:space="preserve">Prof. </w:t>
      </w:r>
      <w:r w:rsidR="00EE4B43">
        <w:rPr>
          <w:rFonts w:eastAsia="Times New Roman" w:cs="Times New Roman"/>
          <w:color w:val="3A3A3A"/>
          <w:kern w:val="0"/>
          <w:lang w:eastAsia="pl-PL" w:bidi="ar-SA"/>
        </w:rPr>
        <w:t>Bartmińska podkreśliła zasługi prof. Anny Engelking w</w:t>
      </w:r>
      <w:r w:rsidR="007778D3" w:rsidRPr="005234A3">
        <w:rPr>
          <w:rFonts w:eastAsia="Times New Roman" w:cs="Times New Roman"/>
          <w:b/>
          <w:bCs/>
          <w:color w:val="3A3A3A"/>
          <w:kern w:val="0"/>
          <w:lang w:eastAsia="pl-PL" w:bidi="ar-SA"/>
        </w:rPr>
        <w:t xml:space="preserve"> </w:t>
      </w:r>
      <w:r w:rsidR="00E87CAA">
        <w:rPr>
          <w:rFonts w:eastAsia="Times New Roman" w:cs="Times New Roman"/>
          <w:color w:val="3A3A3A"/>
          <w:kern w:val="0"/>
          <w:lang w:eastAsia="pl-PL" w:bidi="ar-SA"/>
        </w:rPr>
        <w:t>pomyśle</w:t>
      </w:r>
      <w:r w:rsidR="00EE4B43">
        <w:rPr>
          <w:rFonts w:eastAsia="Times New Roman" w:cs="Times New Roman"/>
          <w:color w:val="3A3A3A"/>
          <w:kern w:val="0"/>
          <w:lang w:eastAsia="pl-PL" w:bidi="ar-SA"/>
        </w:rPr>
        <w:t xml:space="preserve"> tworzenia</w:t>
      </w:r>
      <w:r w:rsidR="0098497F">
        <w:rPr>
          <w:rFonts w:eastAsia="Times New Roman" w:cs="Times New Roman"/>
          <w:color w:val="3A3A3A"/>
          <w:kern w:val="0"/>
          <w:lang w:eastAsia="pl-PL" w:bidi="ar-SA"/>
        </w:rPr>
        <w:t xml:space="preserve"> zespołu pracującego nad</w:t>
      </w:r>
      <w:r w:rsidR="00EE4B43">
        <w:rPr>
          <w:rFonts w:eastAsia="Times New Roman" w:cs="Times New Roman"/>
          <w:color w:val="3A3A3A"/>
          <w:kern w:val="0"/>
          <w:lang w:eastAsia="pl-PL" w:bidi="ar-SA"/>
        </w:rPr>
        <w:t xml:space="preserve"> </w:t>
      </w:r>
      <w:r w:rsidR="00EE4B43">
        <w:rPr>
          <w:rFonts w:eastAsia="Times New Roman" w:cs="Times New Roman"/>
          <w:i/>
          <w:iCs/>
          <w:color w:val="3A3A3A"/>
          <w:kern w:val="0"/>
          <w:lang w:eastAsia="pl-PL" w:bidi="ar-SA"/>
        </w:rPr>
        <w:t>Słownik</w:t>
      </w:r>
      <w:r w:rsidR="0098497F">
        <w:rPr>
          <w:rFonts w:eastAsia="Times New Roman" w:cs="Times New Roman"/>
          <w:i/>
          <w:iCs/>
          <w:color w:val="3A3A3A"/>
          <w:kern w:val="0"/>
          <w:lang w:eastAsia="pl-PL" w:bidi="ar-SA"/>
        </w:rPr>
        <w:t>iem</w:t>
      </w:r>
      <w:r w:rsidR="00EE4B43">
        <w:rPr>
          <w:rFonts w:eastAsia="Times New Roman" w:cs="Times New Roman"/>
          <w:color w:val="3A3A3A"/>
          <w:kern w:val="0"/>
          <w:lang w:eastAsia="pl-PL" w:bidi="ar-SA"/>
        </w:rPr>
        <w:t>, dzięki współpracy Instytutu Slawistyki PAN i UMCS.</w:t>
      </w:r>
      <w:r w:rsidR="00EF0D6E">
        <w:rPr>
          <w:rFonts w:eastAsia="Times New Roman" w:cs="Times New Roman"/>
          <w:color w:val="3A3A3A"/>
          <w:kern w:val="0"/>
          <w:lang w:eastAsia="pl-PL" w:bidi="ar-SA"/>
        </w:rPr>
        <w:t xml:space="preserve"> Wspomniała, że po śmierci męża, prof. Jerzego Bartmińskiego, prace nad </w:t>
      </w:r>
      <w:r w:rsidR="00EF0D6E">
        <w:rPr>
          <w:rFonts w:eastAsia="Times New Roman" w:cs="Times New Roman"/>
          <w:i/>
          <w:iCs/>
          <w:color w:val="3A3A3A"/>
          <w:kern w:val="0"/>
          <w:lang w:eastAsia="pl-PL" w:bidi="ar-SA"/>
        </w:rPr>
        <w:t xml:space="preserve">Słownikiem </w:t>
      </w:r>
      <w:r w:rsidR="00EF0D6E">
        <w:rPr>
          <w:rFonts w:eastAsia="Times New Roman" w:cs="Times New Roman"/>
          <w:color w:val="3A3A3A"/>
          <w:kern w:val="0"/>
          <w:lang w:eastAsia="pl-PL" w:bidi="ar-SA"/>
        </w:rPr>
        <w:t>idą wolniej.</w:t>
      </w:r>
    </w:p>
    <w:p w14:paraId="2C296D82" w14:textId="77777777" w:rsidR="00EF0D6E" w:rsidRPr="00EF0D6E" w:rsidRDefault="00EE4B43" w:rsidP="00EE4B43">
      <w:pPr>
        <w:pStyle w:val="Akapitzlist"/>
        <w:widowControl/>
        <w:numPr>
          <w:ilvl w:val="0"/>
          <w:numId w:val="5"/>
        </w:numPr>
        <w:shd w:val="clear" w:color="auto" w:fill="FFFFFF"/>
        <w:suppressAutoHyphens w:val="0"/>
        <w:autoSpaceDN/>
        <w:spacing w:line="360" w:lineRule="auto"/>
        <w:jc w:val="both"/>
        <w:textAlignment w:val="auto"/>
        <w:rPr>
          <w:rFonts w:eastAsia="Times New Roman" w:cs="Times New Roman"/>
          <w:b/>
          <w:bCs/>
          <w:color w:val="3A3A3A"/>
          <w:kern w:val="0"/>
          <w:lang w:eastAsia="pl-PL" w:bidi="ar-SA"/>
        </w:rPr>
      </w:pPr>
      <w:r>
        <w:rPr>
          <w:rFonts w:eastAsia="Times New Roman" w:cs="Times New Roman"/>
          <w:color w:val="3A3A3A"/>
          <w:kern w:val="0"/>
          <w:lang w:eastAsia="pl-PL" w:bidi="ar-SA"/>
        </w:rPr>
        <w:t>Prof. D. Rembiszewska zapytała, czy ktoś chciałby przedstawić jakąś nową publikację. Nie było zgłoszeń.</w:t>
      </w:r>
    </w:p>
    <w:p w14:paraId="480E4812" w14:textId="216D534A" w:rsidR="00EF0D6E" w:rsidRPr="00EF0D6E" w:rsidRDefault="00E87CAA" w:rsidP="00EE4B43">
      <w:pPr>
        <w:pStyle w:val="Akapitzlist"/>
        <w:widowControl/>
        <w:numPr>
          <w:ilvl w:val="0"/>
          <w:numId w:val="5"/>
        </w:numPr>
        <w:shd w:val="clear" w:color="auto" w:fill="FFFFFF"/>
        <w:suppressAutoHyphens w:val="0"/>
        <w:autoSpaceDN/>
        <w:spacing w:line="360" w:lineRule="auto"/>
        <w:jc w:val="both"/>
        <w:textAlignment w:val="auto"/>
        <w:rPr>
          <w:rFonts w:eastAsia="Times New Roman" w:cs="Times New Roman"/>
          <w:b/>
          <w:bCs/>
          <w:color w:val="3A3A3A"/>
          <w:kern w:val="0"/>
          <w:lang w:eastAsia="pl-PL" w:bidi="ar-SA"/>
        </w:rPr>
      </w:pPr>
      <w:r w:rsidRPr="00387B37">
        <w:rPr>
          <w:rFonts w:eastAsia="Times New Roman" w:cs="Times New Roman"/>
          <w:color w:val="3A3A3A"/>
          <w:kern w:val="0"/>
          <w:lang w:eastAsia="pl-PL" w:bidi="ar-SA"/>
        </w:rPr>
        <w:t>Prof. Sotirow p</w:t>
      </w:r>
      <w:r w:rsidR="00EF0D6E" w:rsidRPr="00387B37">
        <w:rPr>
          <w:rFonts w:eastAsia="Times New Roman" w:cs="Times New Roman"/>
          <w:color w:val="3A3A3A"/>
          <w:kern w:val="0"/>
          <w:lang w:eastAsia="pl-PL" w:bidi="ar-SA"/>
        </w:rPr>
        <w:t>oinformował</w:t>
      </w:r>
      <w:r w:rsidR="00EF0D6E">
        <w:rPr>
          <w:rFonts w:eastAsia="Times New Roman" w:cs="Times New Roman"/>
          <w:color w:val="3A3A3A"/>
          <w:kern w:val="0"/>
          <w:lang w:eastAsia="pl-PL" w:bidi="ar-SA"/>
        </w:rPr>
        <w:t xml:space="preserve">, że w Lublinie zmarł dr hab. Marcin Kojder. </w:t>
      </w:r>
      <w:r>
        <w:rPr>
          <w:rFonts w:eastAsia="Times New Roman" w:cs="Times New Roman"/>
          <w:color w:val="3A3A3A"/>
          <w:kern w:val="0"/>
          <w:lang w:eastAsia="pl-PL" w:bidi="ar-SA"/>
        </w:rPr>
        <w:t xml:space="preserve">Przewodnicząca </w:t>
      </w:r>
      <w:r w:rsidRPr="00387B37">
        <w:rPr>
          <w:rFonts w:eastAsia="Times New Roman" w:cs="Times New Roman"/>
          <w:color w:val="3A3A3A"/>
          <w:kern w:val="0"/>
          <w:lang w:eastAsia="pl-PL" w:bidi="ar-SA"/>
        </w:rPr>
        <w:t>poprosiła zebranych o u</w:t>
      </w:r>
      <w:r w:rsidR="00EF0D6E" w:rsidRPr="00387B37">
        <w:rPr>
          <w:rFonts w:eastAsia="Times New Roman" w:cs="Times New Roman"/>
          <w:color w:val="3A3A3A"/>
          <w:kern w:val="0"/>
          <w:lang w:eastAsia="pl-PL" w:bidi="ar-SA"/>
        </w:rPr>
        <w:t>czcz</w:t>
      </w:r>
      <w:r w:rsidRPr="00387B37">
        <w:rPr>
          <w:rFonts w:eastAsia="Times New Roman" w:cs="Times New Roman"/>
          <w:color w:val="3A3A3A"/>
          <w:kern w:val="0"/>
          <w:lang w:eastAsia="pl-PL" w:bidi="ar-SA"/>
        </w:rPr>
        <w:t>enie</w:t>
      </w:r>
      <w:r w:rsidR="00EF0D6E" w:rsidRPr="00387B37">
        <w:rPr>
          <w:rFonts w:eastAsia="Times New Roman" w:cs="Times New Roman"/>
          <w:color w:val="3A3A3A"/>
          <w:kern w:val="0"/>
          <w:lang w:eastAsia="pl-PL" w:bidi="ar-SA"/>
        </w:rPr>
        <w:t xml:space="preserve"> jego</w:t>
      </w:r>
      <w:r w:rsidR="00EF0D6E">
        <w:rPr>
          <w:rFonts w:eastAsia="Times New Roman" w:cs="Times New Roman"/>
          <w:color w:val="3A3A3A"/>
          <w:kern w:val="0"/>
          <w:lang w:eastAsia="pl-PL" w:bidi="ar-SA"/>
        </w:rPr>
        <w:t xml:space="preserve"> pamięć minutą ciszy. </w:t>
      </w:r>
    </w:p>
    <w:p w14:paraId="42781210" w14:textId="135A4546" w:rsidR="00C8759F" w:rsidRDefault="00EF0D6E" w:rsidP="00EE4B43">
      <w:pPr>
        <w:pStyle w:val="Akapitzlist"/>
        <w:widowControl/>
        <w:numPr>
          <w:ilvl w:val="0"/>
          <w:numId w:val="5"/>
        </w:numPr>
        <w:shd w:val="clear" w:color="auto" w:fill="FFFFFF"/>
        <w:suppressAutoHyphens w:val="0"/>
        <w:autoSpaceDN/>
        <w:spacing w:line="360" w:lineRule="auto"/>
        <w:jc w:val="both"/>
        <w:textAlignment w:val="auto"/>
        <w:rPr>
          <w:rFonts w:eastAsia="Times New Roman" w:cs="Times New Roman"/>
          <w:b/>
          <w:bCs/>
          <w:color w:val="3A3A3A"/>
          <w:kern w:val="0"/>
          <w:lang w:eastAsia="pl-PL" w:bidi="ar-SA"/>
        </w:rPr>
      </w:pPr>
      <w:r>
        <w:rPr>
          <w:rFonts w:eastAsia="Times New Roman" w:cs="Times New Roman"/>
          <w:color w:val="3A3A3A"/>
          <w:kern w:val="0"/>
          <w:lang w:eastAsia="pl-PL" w:bidi="ar-SA"/>
        </w:rPr>
        <w:lastRenderedPageBreak/>
        <w:t xml:space="preserve">Następne posiedzenie zostało zaplanowane na 2 czerwca. </w:t>
      </w:r>
      <w:r w:rsidR="00E87CAA" w:rsidRPr="00387B37">
        <w:rPr>
          <w:rFonts w:eastAsia="Times New Roman" w:cs="Times New Roman"/>
          <w:color w:val="3A3A3A"/>
          <w:kern w:val="0"/>
          <w:lang w:eastAsia="pl-PL" w:bidi="ar-SA"/>
        </w:rPr>
        <w:t>Do wygłoszenia referatu na kolejnym posiedzeniu zgłosiła się prof. Irena Sawicka.</w:t>
      </w:r>
      <w:r w:rsidR="007778D3" w:rsidRPr="00387B37">
        <w:rPr>
          <w:rFonts w:eastAsia="Times New Roman" w:cs="Times New Roman"/>
          <w:b/>
          <w:bCs/>
          <w:color w:val="3A3A3A"/>
          <w:kern w:val="0"/>
          <w:lang w:eastAsia="pl-PL" w:bidi="ar-SA"/>
        </w:rPr>
        <w:t xml:space="preserve"> </w:t>
      </w:r>
    </w:p>
    <w:p w14:paraId="3585A38A" w14:textId="01966D21" w:rsidR="00152B4B" w:rsidRPr="00152B4B" w:rsidRDefault="00152B4B" w:rsidP="00152B4B">
      <w:pPr>
        <w:pStyle w:val="Akapitzlist"/>
        <w:widowControl/>
        <w:shd w:val="clear" w:color="auto" w:fill="FFFFFF"/>
        <w:suppressAutoHyphens w:val="0"/>
        <w:autoSpaceDN/>
        <w:spacing w:line="360" w:lineRule="auto"/>
        <w:ind w:left="1080"/>
        <w:jc w:val="both"/>
        <w:textAlignment w:val="auto"/>
        <w:rPr>
          <w:rFonts w:eastAsia="Times New Roman" w:cs="Times New Roman"/>
          <w:color w:val="3A3A3A"/>
          <w:kern w:val="0"/>
          <w:lang w:eastAsia="pl-PL" w:bidi="ar-SA"/>
        </w:rPr>
      </w:pPr>
      <w:r w:rsidRPr="00152B4B">
        <w:rPr>
          <w:rFonts w:eastAsia="Times New Roman" w:cs="Times New Roman"/>
          <w:color w:val="3A3A3A"/>
          <w:kern w:val="0"/>
          <w:lang w:eastAsia="pl-PL" w:bidi="ar-SA"/>
        </w:rPr>
        <w:t>Protokołował</w:t>
      </w:r>
      <w:r>
        <w:rPr>
          <w:rFonts w:eastAsia="Times New Roman" w:cs="Times New Roman"/>
          <w:color w:val="3A3A3A"/>
          <w:kern w:val="0"/>
          <w:lang w:eastAsia="pl-PL" w:bidi="ar-SA"/>
        </w:rPr>
        <w:t>a</w:t>
      </w:r>
      <w:r w:rsidRPr="00152B4B">
        <w:rPr>
          <w:rFonts w:eastAsia="Times New Roman" w:cs="Times New Roman"/>
          <w:color w:val="3A3A3A"/>
          <w:kern w:val="0"/>
          <w:lang w:eastAsia="pl-PL" w:bidi="ar-SA"/>
        </w:rPr>
        <w:t xml:space="preserve"> </w:t>
      </w:r>
      <w:r w:rsidRPr="00152B4B">
        <w:rPr>
          <w:rFonts w:eastAsia="Times New Roman" w:cs="Times New Roman"/>
          <w:color w:val="3A3A3A"/>
          <w:kern w:val="0"/>
          <w:lang w:eastAsia="pl-PL" w:bidi="ar-SA"/>
        </w:rPr>
        <w:tab/>
      </w:r>
      <w:r w:rsidRPr="00152B4B">
        <w:rPr>
          <w:rFonts w:eastAsia="Times New Roman" w:cs="Times New Roman"/>
          <w:color w:val="3A3A3A"/>
          <w:kern w:val="0"/>
          <w:lang w:eastAsia="pl-PL" w:bidi="ar-SA"/>
        </w:rPr>
        <w:tab/>
      </w:r>
      <w:r w:rsidRPr="00152B4B">
        <w:rPr>
          <w:rFonts w:eastAsia="Times New Roman" w:cs="Times New Roman"/>
          <w:color w:val="3A3A3A"/>
          <w:kern w:val="0"/>
          <w:lang w:eastAsia="pl-PL" w:bidi="ar-SA"/>
        </w:rPr>
        <w:tab/>
      </w:r>
      <w:r w:rsidRPr="00152B4B">
        <w:rPr>
          <w:rFonts w:eastAsia="Times New Roman" w:cs="Times New Roman"/>
          <w:color w:val="3A3A3A"/>
          <w:kern w:val="0"/>
          <w:lang w:eastAsia="pl-PL" w:bidi="ar-SA"/>
        </w:rPr>
        <w:tab/>
      </w:r>
      <w:r w:rsidRPr="00152B4B">
        <w:rPr>
          <w:rFonts w:eastAsia="Times New Roman" w:cs="Times New Roman"/>
          <w:color w:val="3A3A3A"/>
          <w:kern w:val="0"/>
          <w:lang w:eastAsia="pl-PL" w:bidi="ar-SA"/>
        </w:rPr>
        <w:tab/>
        <w:t>Przewodnicząca Komitetu</w:t>
      </w:r>
    </w:p>
    <w:p w14:paraId="62DFC75D" w14:textId="77777777" w:rsidR="00152B4B" w:rsidRPr="00152B4B" w:rsidRDefault="00152B4B" w:rsidP="00152B4B">
      <w:pPr>
        <w:pStyle w:val="Akapitzlist"/>
        <w:widowControl/>
        <w:shd w:val="clear" w:color="auto" w:fill="FFFFFF"/>
        <w:suppressAutoHyphens w:val="0"/>
        <w:autoSpaceDN/>
        <w:spacing w:line="360" w:lineRule="auto"/>
        <w:ind w:left="5664"/>
        <w:jc w:val="both"/>
        <w:textAlignment w:val="auto"/>
        <w:rPr>
          <w:rFonts w:eastAsia="Times New Roman" w:cs="Times New Roman"/>
          <w:color w:val="3A3A3A"/>
          <w:kern w:val="0"/>
          <w:lang w:eastAsia="pl-PL" w:bidi="ar-SA"/>
        </w:rPr>
      </w:pPr>
      <w:r w:rsidRPr="00152B4B">
        <w:rPr>
          <w:rFonts w:eastAsia="Times New Roman" w:cs="Times New Roman"/>
          <w:color w:val="3A3A3A"/>
          <w:kern w:val="0"/>
          <w:lang w:eastAsia="pl-PL" w:bidi="ar-SA"/>
        </w:rPr>
        <w:t>Słowianoznawstwa PAN</w:t>
      </w:r>
    </w:p>
    <w:p w14:paraId="3DF019A5" w14:textId="77777777" w:rsidR="00152B4B" w:rsidRPr="00152B4B" w:rsidRDefault="00152B4B" w:rsidP="00152B4B">
      <w:pPr>
        <w:pStyle w:val="Akapitzlist"/>
        <w:widowControl/>
        <w:shd w:val="clear" w:color="auto" w:fill="FFFFFF"/>
        <w:suppressAutoHyphens w:val="0"/>
        <w:autoSpaceDN/>
        <w:spacing w:line="360" w:lineRule="auto"/>
        <w:ind w:left="1080"/>
        <w:jc w:val="both"/>
        <w:textAlignment w:val="auto"/>
        <w:rPr>
          <w:rFonts w:eastAsia="Times New Roman" w:cs="Times New Roman"/>
          <w:color w:val="3A3A3A"/>
          <w:kern w:val="0"/>
          <w:lang w:eastAsia="pl-PL" w:bidi="ar-SA"/>
        </w:rPr>
      </w:pPr>
    </w:p>
    <w:p w14:paraId="3F14A722" w14:textId="0EDE0575" w:rsidR="00152B4B" w:rsidRPr="00152B4B" w:rsidRDefault="00152B4B" w:rsidP="00152B4B">
      <w:pPr>
        <w:pStyle w:val="Akapitzlist"/>
        <w:widowControl/>
        <w:shd w:val="clear" w:color="auto" w:fill="FFFFFF"/>
        <w:suppressAutoHyphens w:val="0"/>
        <w:autoSpaceDN/>
        <w:spacing w:line="360" w:lineRule="auto"/>
        <w:ind w:left="1080"/>
        <w:jc w:val="both"/>
        <w:textAlignment w:val="auto"/>
        <w:rPr>
          <w:rFonts w:eastAsia="Times New Roman" w:cs="Times New Roman"/>
          <w:color w:val="3A3A3A"/>
          <w:kern w:val="0"/>
          <w:lang w:eastAsia="pl-PL" w:bidi="ar-SA"/>
        </w:rPr>
      </w:pPr>
      <w:r w:rsidRPr="00152B4B">
        <w:rPr>
          <w:rFonts w:eastAsia="Times New Roman" w:cs="Times New Roman"/>
          <w:color w:val="3A3A3A"/>
          <w:kern w:val="0"/>
          <w:lang w:eastAsia="pl-PL" w:bidi="ar-SA"/>
        </w:rPr>
        <w:t xml:space="preserve">/-/ dr </w:t>
      </w:r>
      <w:r>
        <w:rPr>
          <w:rFonts w:eastAsia="Times New Roman" w:cs="Times New Roman"/>
          <w:color w:val="3A3A3A"/>
          <w:kern w:val="0"/>
          <w:lang w:eastAsia="pl-PL" w:bidi="ar-SA"/>
        </w:rPr>
        <w:t>Małgorzata Ostrówka</w:t>
      </w:r>
      <w:r w:rsidRPr="00152B4B">
        <w:rPr>
          <w:rFonts w:eastAsia="Times New Roman" w:cs="Times New Roman"/>
          <w:color w:val="3A3A3A"/>
          <w:kern w:val="0"/>
          <w:lang w:eastAsia="pl-PL" w:bidi="ar-SA"/>
        </w:rPr>
        <w:t xml:space="preserve"> </w:t>
      </w:r>
      <w:r>
        <w:rPr>
          <w:rFonts w:eastAsia="Times New Roman" w:cs="Times New Roman"/>
          <w:color w:val="3A3A3A"/>
          <w:kern w:val="0"/>
          <w:lang w:eastAsia="pl-PL" w:bidi="ar-SA"/>
        </w:rPr>
        <w:tab/>
      </w:r>
      <w:r>
        <w:rPr>
          <w:rFonts w:eastAsia="Times New Roman" w:cs="Times New Roman"/>
          <w:color w:val="3A3A3A"/>
          <w:kern w:val="0"/>
          <w:lang w:eastAsia="pl-PL" w:bidi="ar-SA"/>
        </w:rPr>
        <w:tab/>
      </w:r>
      <w:r>
        <w:rPr>
          <w:rFonts w:eastAsia="Times New Roman" w:cs="Times New Roman"/>
          <w:color w:val="3A3A3A"/>
          <w:kern w:val="0"/>
          <w:lang w:eastAsia="pl-PL" w:bidi="ar-SA"/>
        </w:rPr>
        <w:tab/>
      </w:r>
      <w:r w:rsidRPr="00152B4B">
        <w:rPr>
          <w:rFonts w:eastAsia="Times New Roman" w:cs="Times New Roman"/>
          <w:color w:val="3A3A3A"/>
          <w:kern w:val="0"/>
          <w:lang w:eastAsia="pl-PL" w:bidi="ar-SA"/>
        </w:rPr>
        <w:t>/-/ prof. dr hab. Dorota Krystyna</w:t>
      </w:r>
    </w:p>
    <w:p w14:paraId="09205444" w14:textId="165C952D" w:rsidR="00152B4B" w:rsidRPr="00152B4B" w:rsidRDefault="00152B4B" w:rsidP="00152B4B">
      <w:pPr>
        <w:pStyle w:val="Akapitzlist"/>
        <w:widowControl/>
        <w:shd w:val="clear" w:color="auto" w:fill="FFFFFF"/>
        <w:suppressAutoHyphens w:val="0"/>
        <w:autoSpaceDN/>
        <w:spacing w:line="360" w:lineRule="auto"/>
        <w:ind w:left="6372" w:firstLine="708"/>
        <w:jc w:val="both"/>
        <w:textAlignment w:val="auto"/>
        <w:rPr>
          <w:rFonts w:eastAsia="Times New Roman" w:cs="Times New Roman"/>
          <w:color w:val="3A3A3A"/>
          <w:kern w:val="0"/>
          <w:lang w:eastAsia="pl-PL" w:bidi="ar-SA"/>
        </w:rPr>
      </w:pPr>
      <w:r w:rsidRPr="00152B4B">
        <w:rPr>
          <w:rFonts w:eastAsia="Times New Roman" w:cs="Times New Roman"/>
          <w:color w:val="3A3A3A"/>
          <w:kern w:val="0"/>
          <w:lang w:eastAsia="pl-PL" w:bidi="ar-SA"/>
        </w:rPr>
        <w:t>Rembiszewska</w:t>
      </w:r>
    </w:p>
    <w:p w14:paraId="0E40132F" w14:textId="798A2B8E" w:rsidR="001177DD" w:rsidRPr="001B1186" w:rsidRDefault="001177DD" w:rsidP="008F104D">
      <w:pPr>
        <w:spacing w:line="360" w:lineRule="auto"/>
        <w:rPr>
          <w:rFonts w:cs="Times New Roman"/>
        </w:rPr>
      </w:pPr>
    </w:p>
    <w:sectPr w:rsidR="001177DD" w:rsidRPr="001B11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3CDA" w14:textId="77777777" w:rsidR="009F5344" w:rsidRDefault="009F5344" w:rsidP="00ED77B7">
      <w:r>
        <w:separator/>
      </w:r>
    </w:p>
  </w:endnote>
  <w:endnote w:type="continuationSeparator" w:id="0">
    <w:p w14:paraId="0BB7B6FC" w14:textId="77777777" w:rsidR="009F5344" w:rsidRDefault="009F5344" w:rsidP="00ED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576819"/>
      <w:docPartObj>
        <w:docPartGallery w:val="Page Numbers (Bottom of Page)"/>
        <w:docPartUnique/>
      </w:docPartObj>
    </w:sdtPr>
    <w:sdtEndPr/>
    <w:sdtContent>
      <w:p w14:paraId="5EAEF22B" w14:textId="5ED8240D" w:rsidR="00ED77B7" w:rsidRDefault="00ED77B7">
        <w:pPr>
          <w:pStyle w:val="Stopka"/>
          <w:jc w:val="right"/>
        </w:pPr>
        <w:r>
          <w:fldChar w:fldCharType="begin"/>
        </w:r>
        <w:r>
          <w:instrText>PAGE   \* MERGEFORMAT</w:instrText>
        </w:r>
        <w:r>
          <w:fldChar w:fldCharType="separate"/>
        </w:r>
        <w:r>
          <w:t>2</w:t>
        </w:r>
        <w:r>
          <w:fldChar w:fldCharType="end"/>
        </w:r>
      </w:p>
    </w:sdtContent>
  </w:sdt>
  <w:p w14:paraId="45F68B4D" w14:textId="77777777" w:rsidR="00ED77B7" w:rsidRDefault="00ED77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83C9" w14:textId="77777777" w:rsidR="009F5344" w:rsidRDefault="009F5344" w:rsidP="00ED77B7">
      <w:r>
        <w:separator/>
      </w:r>
    </w:p>
  </w:footnote>
  <w:footnote w:type="continuationSeparator" w:id="0">
    <w:p w14:paraId="687FACE7" w14:textId="77777777" w:rsidR="009F5344" w:rsidRDefault="009F5344" w:rsidP="00ED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431"/>
    <w:multiLevelType w:val="hybridMultilevel"/>
    <w:tmpl w:val="911C7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B20622"/>
    <w:multiLevelType w:val="hybridMultilevel"/>
    <w:tmpl w:val="57ACB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3A7700"/>
    <w:multiLevelType w:val="hybridMultilevel"/>
    <w:tmpl w:val="C1AEDDE0"/>
    <w:lvl w:ilvl="0" w:tplc="553C3FC4">
      <w:start w:val="1"/>
      <w:numFmt w:val="lowerLetter"/>
      <w:lvlText w:val="%1)"/>
      <w:lvlJc w:val="left"/>
      <w:pPr>
        <w:ind w:left="1080" w:hanging="360"/>
      </w:pPr>
      <w:rPr>
        <w:rFonts w:hint="default"/>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B10350C"/>
    <w:multiLevelType w:val="hybridMultilevel"/>
    <w:tmpl w:val="AC0E1A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44FE7768"/>
    <w:multiLevelType w:val="hybridMultilevel"/>
    <w:tmpl w:val="AF4C6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ED3E8A"/>
    <w:multiLevelType w:val="hybridMultilevel"/>
    <w:tmpl w:val="ECC26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C3"/>
    <w:rsid w:val="00013554"/>
    <w:rsid w:val="00061C07"/>
    <w:rsid w:val="000C0E64"/>
    <w:rsid w:val="00107D17"/>
    <w:rsid w:val="001177DD"/>
    <w:rsid w:val="00152B4B"/>
    <w:rsid w:val="00163FBB"/>
    <w:rsid w:val="001B1186"/>
    <w:rsid w:val="001D2C4C"/>
    <w:rsid w:val="001D4E44"/>
    <w:rsid w:val="001D50CC"/>
    <w:rsid w:val="00287A8C"/>
    <w:rsid w:val="002C0CC3"/>
    <w:rsid w:val="002E1AC0"/>
    <w:rsid w:val="002F3FE3"/>
    <w:rsid w:val="00387B37"/>
    <w:rsid w:val="004169BB"/>
    <w:rsid w:val="00442906"/>
    <w:rsid w:val="00453C19"/>
    <w:rsid w:val="0048047B"/>
    <w:rsid w:val="00487C90"/>
    <w:rsid w:val="00506727"/>
    <w:rsid w:val="005234A3"/>
    <w:rsid w:val="00530128"/>
    <w:rsid w:val="00532F0A"/>
    <w:rsid w:val="00551536"/>
    <w:rsid w:val="00555D74"/>
    <w:rsid w:val="00556AA5"/>
    <w:rsid w:val="00567292"/>
    <w:rsid w:val="005C6B45"/>
    <w:rsid w:val="005D2EE1"/>
    <w:rsid w:val="005F0E3C"/>
    <w:rsid w:val="00665424"/>
    <w:rsid w:val="00770D0E"/>
    <w:rsid w:val="007778D3"/>
    <w:rsid w:val="00795266"/>
    <w:rsid w:val="007A0D3F"/>
    <w:rsid w:val="007E0773"/>
    <w:rsid w:val="007F3CDA"/>
    <w:rsid w:val="007F566C"/>
    <w:rsid w:val="008315B8"/>
    <w:rsid w:val="00854264"/>
    <w:rsid w:val="00867FB7"/>
    <w:rsid w:val="008F104D"/>
    <w:rsid w:val="00901A7D"/>
    <w:rsid w:val="00943AD9"/>
    <w:rsid w:val="00944699"/>
    <w:rsid w:val="00964048"/>
    <w:rsid w:val="00982FE3"/>
    <w:rsid w:val="0098497F"/>
    <w:rsid w:val="009F5344"/>
    <w:rsid w:val="00A10D76"/>
    <w:rsid w:val="00A37FF4"/>
    <w:rsid w:val="00A5006B"/>
    <w:rsid w:val="00AD168E"/>
    <w:rsid w:val="00B41FC0"/>
    <w:rsid w:val="00B530B3"/>
    <w:rsid w:val="00B86376"/>
    <w:rsid w:val="00BA0DF7"/>
    <w:rsid w:val="00BA20A1"/>
    <w:rsid w:val="00BA28AF"/>
    <w:rsid w:val="00C8759F"/>
    <w:rsid w:val="00C93BFE"/>
    <w:rsid w:val="00DB23C9"/>
    <w:rsid w:val="00DD4FDC"/>
    <w:rsid w:val="00E27DE6"/>
    <w:rsid w:val="00E40A0A"/>
    <w:rsid w:val="00E41B53"/>
    <w:rsid w:val="00E87CAA"/>
    <w:rsid w:val="00ED77B7"/>
    <w:rsid w:val="00EE4B43"/>
    <w:rsid w:val="00EF0D6E"/>
    <w:rsid w:val="00EF62F9"/>
    <w:rsid w:val="00F80502"/>
    <w:rsid w:val="00FD1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F62D"/>
  <w15:chartTrackingRefBased/>
  <w15:docId w15:val="{06825069-668B-4D23-ACF8-6904333A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29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6729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alnyWeb">
    <w:name w:val="Normal (Web)"/>
    <w:basedOn w:val="Normalny"/>
    <w:uiPriority w:val="99"/>
    <w:rsid w:val="00567292"/>
    <w:pPr>
      <w:widowControl/>
      <w:suppressAutoHyphens w:val="0"/>
      <w:spacing w:before="100" w:after="100"/>
      <w:textAlignment w:val="auto"/>
    </w:pPr>
    <w:rPr>
      <w:rFonts w:eastAsia="Times New Roman" w:cs="Times New Roman"/>
      <w:kern w:val="0"/>
      <w:lang w:eastAsia="pl-PL" w:bidi="ar-SA"/>
    </w:rPr>
  </w:style>
  <w:style w:type="character" w:customStyle="1" w:styleId="html-span">
    <w:name w:val="html-span"/>
    <w:basedOn w:val="Domylnaczcionkaakapitu"/>
    <w:rsid w:val="008F104D"/>
  </w:style>
  <w:style w:type="character" w:customStyle="1" w:styleId="xt0psk2">
    <w:name w:val="xt0psk2"/>
    <w:basedOn w:val="Domylnaczcionkaakapitu"/>
    <w:rsid w:val="008F104D"/>
  </w:style>
  <w:style w:type="paragraph" w:styleId="Nagwek">
    <w:name w:val="header"/>
    <w:basedOn w:val="Normalny"/>
    <w:link w:val="NagwekZnak"/>
    <w:uiPriority w:val="99"/>
    <w:unhideWhenUsed/>
    <w:rsid w:val="00ED77B7"/>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ED77B7"/>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ED77B7"/>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ED77B7"/>
    <w:rPr>
      <w:rFonts w:ascii="Times New Roman" w:eastAsia="SimSun" w:hAnsi="Times New Roman" w:cs="Mangal"/>
      <w:kern w:val="3"/>
      <w:sz w:val="24"/>
      <w:szCs w:val="21"/>
      <w:lang w:eastAsia="zh-CN" w:bidi="hi-IN"/>
    </w:rPr>
  </w:style>
  <w:style w:type="character" w:styleId="Odwoaniedokomentarza">
    <w:name w:val="annotation reference"/>
    <w:basedOn w:val="Domylnaczcionkaakapitu"/>
    <w:uiPriority w:val="99"/>
    <w:semiHidden/>
    <w:unhideWhenUsed/>
    <w:rsid w:val="00E40A0A"/>
    <w:rPr>
      <w:sz w:val="16"/>
      <w:szCs w:val="16"/>
    </w:rPr>
  </w:style>
  <w:style w:type="paragraph" w:styleId="Tekstkomentarza">
    <w:name w:val="annotation text"/>
    <w:basedOn w:val="Normalny"/>
    <w:link w:val="TekstkomentarzaZnak"/>
    <w:uiPriority w:val="99"/>
    <w:semiHidden/>
    <w:unhideWhenUsed/>
    <w:rsid w:val="00E40A0A"/>
    <w:rPr>
      <w:rFonts w:cs="Mangal"/>
      <w:sz w:val="20"/>
      <w:szCs w:val="18"/>
    </w:rPr>
  </w:style>
  <w:style w:type="character" w:customStyle="1" w:styleId="TekstkomentarzaZnak">
    <w:name w:val="Tekst komentarza Znak"/>
    <w:basedOn w:val="Domylnaczcionkaakapitu"/>
    <w:link w:val="Tekstkomentarza"/>
    <w:uiPriority w:val="99"/>
    <w:semiHidden/>
    <w:rsid w:val="00E40A0A"/>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E40A0A"/>
    <w:rPr>
      <w:b/>
      <w:bCs/>
    </w:rPr>
  </w:style>
  <w:style w:type="character" w:customStyle="1" w:styleId="TematkomentarzaZnak">
    <w:name w:val="Temat komentarza Znak"/>
    <w:basedOn w:val="TekstkomentarzaZnak"/>
    <w:link w:val="Tematkomentarza"/>
    <w:uiPriority w:val="99"/>
    <w:semiHidden/>
    <w:rsid w:val="00E40A0A"/>
    <w:rPr>
      <w:rFonts w:ascii="Times New Roman" w:eastAsia="SimSun" w:hAnsi="Times New Roman" w:cs="Mangal"/>
      <w:b/>
      <w:bCs/>
      <w:kern w:val="3"/>
      <w:sz w:val="20"/>
      <w:szCs w:val="18"/>
      <w:lang w:eastAsia="zh-CN" w:bidi="hi-IN"/>
    </w:rPr>
  </w:style>
  <w:style w:type="paragraph" w:styleId="Akapitzlist">
    <w:name w:val="List Paragraph"/>
    <w:basedOn w:val="Normalny"/>
    <w:uiPriority w:val="34"/>
    <w:qFormat/>
    <w:rsid w:val="00061C0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9794">
      <w:bodyDiv w:val="1"/>
      <w:marLeft w:val="0"/>
      <w:marRight w:val="0"/>
      <w:marTop w:val="0"/>
      <w:marBottom w:val="0"/>
      <w:divBdr>
        <w:top w:val="none" w:sz="0" w:space="0" w:color="auto"/>
        <w:left w:val="none" w:sz="0" w:space="0" w:color="auto"/>
        <w:bottom w:val="none" w:sz="0" w:space="0" w:color="auto"/>
        <w:right w:val="none" w:sz="0" w:space="0" w:color="auto"/>
      </w:divBdr>
    </w:div>
    <w:div w:id="689913049">
      <w:bodyDiv w:val="1"/>
      <w:marLeft w:val="0"/>
      <w:marRight w:val="0"/>
      <w:marTop w:val="0"/>
      <w:marBottom w:val="0"/>
      <w:divBdr>
        <w:top w:val="none" w:sz="0" w:space="0" w:color="auto"/>
        <w:left w:val="none" w:sz="0" w:space="0" w:color="auto"/>
        <w:bottom w:val="none" w:sz="0" w:space="0" w:color="auto"/>
        <w:right w:val="none" w:sz="0" w:space="0" w:color="auto"/>
      </w:divBdr>
      <w:divsChild>
        <w:div w:id="1809855979">
          <w:marLeft w:val="0"/>
          <w:marRight w:val="0"/>
          <w:marTop w:val="0"/>
          <w:marBottom w:val="0"/>
          <w:divBdr>
            <w:top w:val="none" w:sz="0" w:space="0" w:color="auto"/>
            <w:left w:val="none" w:sz="0" w:space="0" w:color="auto"/>
            <w:bottom w:val="none" w:sz="0" w:space="0" w:color="auto"/>
            <w:right w:val="none" w:sz="0" w:space="0" w:color="auto"/>
          </w:divBdr>
        </w:div>
        <w:div w:id="416251486">
          <w:marLeft w:val="0"/>
          <w:marRight w:val="0"/>
          <w:marTop w:val="0"/>
          <w:marBottom w:val="0"/>
          <w:divBdr>
            <w:top w:val="none" w:sz="0" w:space="0" w:color="auto"/>
            <w:left w:val="none" w:sz="0" w:space="0" w:color="auto"/>
            <w:bottom w:val="none" w:sz="0" w:space="0" w:color="auto"/>
            <w:right w:val="none" w:sz="0" w:space="0" w:color="auto"/>
          </w:divBdr>
        </w:div>
        <w:div w:id="13532045">
          <w:marLeft w:val="0"/>
          <w:marRight w:val="0"/>
          <w:marTop w:val="0"/>
          <w:marBottom w:val="0"/>
          <w:divBdr>
            <w:top w:val="none" w:sz="0" w:space="0" w:color="auto"/>
            <w:left w:val="none" w:sz="0" w:space="0" w:color="auto"/>
            <w:bottom w:val="none" w:sz="0" w:space="0" w:color="auto"/>
            <w:right w:val="none" w:sz="0" w:space="0" w:color="auto"/>
          </w:divBdr>
        </w:div>
        <w:div w:id="16389680">
          <w:marLeft w:val="0"/>
          <w:marRight w:val="0"/>
          <w:marTop w:val="0"/>
          <w:marBottom w:val="0"/>
          <w:divBdr>
            <w:top w:val="none" w:sz="0" w:space="0" w:color="auto"/>
            <w:left w:val="none" w:sz="0" w:space="0" w:color="auto"/>
            <w:bottom w:val="none" w:sz="0" w:space="0" w:color="auto"/>
            <w:right w:val="none" w:sz="0" w:space="0" w:color="auto"/>
          </w:divBdr>
        </w:div>
        <w:div w:id="740523074">
          <w:marLeft w:val="0"/>
          <w:marRight w:val="0"/>
          <w:marTop w:val="0"/>
          <w:marBottom w:val="0"/>
          <w:divBdr>
            <w:top w:val="none" w:sz="0" w:space="0" w:color="auto"/>
            <w:left w:val="none" w:sz="0" w:space="0" w:color="auto"/>
            <w:bottom w:val="none" w:sz="0" w:space="0" w:color="auto"/>
            <w:right w:val="none" w:sz="0" w:space="0" w:color="auto"/>
          </w:divBdr>
        </w:div>
      </w:divsChild>
    </w:div>
    <w:div w:id="15580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2107</Words>
  <Characters>12642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ispan</dc:creator>
  <cp:keywords/>
  <dc:description/>
  <cp:lastModifiedBy>ispan</cp:lastModifiedBy>
  <cp:revision>6</cp:revision>
  <cp:lastPrinted>2025-05-21T08:59:00Z</cp:lastPrinted>
  <dcterms:created xsi:type="dcterms:W3CDTF">2025-05-14T15:26:00Z</dcterms:created>
  <dcterms:modified xsi:type="dcterms:W3CDTF">2025-11-18T11:01:00Z</dcterms:modified>
</cp:coreProperties>
</file>